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7FD0E" w14:textId="11EE845B" w:rsidR="002D69BD" w:rsidRDefault="00373BEB" w:rsidP="00373BEB">
      <w:pPr>
        <w:wordWrap/>
        <w:spacing w:after="0" w:line="312" w:lineRule="auto"/>
        <w:rPr>
          <w:b/>
          <w:bCs/>
          <w:szCs w:val="20"/>
        </w:rPr>
      </w:pPr>
      <w:r w:rsidRPr="00C71F7E">
        <w:rPr>
          <w:rFonts w:hint="eastAsia"/>
          <w:b/>
          <w:bCs/>
          <w:szCs w:val="20"/>
        </w:rPr>
        <w:t>(참고자료)</w:t>
      </w:r>
    </w:p>
    <w:p w14:paraId="06585CBF" w14:textId="77777777" w:rsidR="00635E44" w:rsidRPr="00C71F7E" w:rsidRDefault="00635E44" w:rsidP="00373BEB">
      <w:pPr>
        <w:wordWrap/>
        <w:spacing w:after="0" w:line="312" w:lineRule="auto"/>
        <w:rPr>
          <w:b/>
          <w:bCs/>
          <w:szCs w:val="20"/>
        </w:rPr>
      </w:pPr>
    </w:p>
    <w:p w14:paraId="4C841966" w14:textId="3B2C2F9F" w:rsidR="00196738" w:rsidRDefault="008B0E3F" w:rsidP="00DB1418">
      <w:pPr>
        <w:wordWrap/>
        <w:spacing w:after="0" w:line="240" w:lineRule="auto"/>
        <w:jc w:val="center"/>
        <w:rPr>
          <w:rFonts w:ascii="HY헤드라인M" w:eastAsia="HY헤드라인M"/>
          <w:b/>
          <w:bCs/>
          <w:spacing w:val="-14"/>
          <w:sz w:val="40"/>
          <w:szCs w:val="40"/>
        </w:rPr>
      </w:pPr>
      <w:r>
        <w:rPr>
          <w:rFonts w:ascii="HY헤드라인M" w:eastAsia="HY헤드라인M" w:hint="eastAsia"/>
          <w:b/>
          <w:bCs/>
          <w:spacing w:val="-14"/>
          <w:sz w:val="40"/>
          <w:szCs w:val="40"/>
        </w:rPr>
        <w:t xml:space="preserve">제네시스 </w:t>
      </w:r>
      <w:r>
        <w:rPr>
          <w:rFonts w:ascii="HY헤드라인M" w:eastAsia="HY헤드라인M"/>
          <w:b/>
          <w:bCs/>
          <w:spacing w:val="-14"/>
          <w:sz w:val="40"/>
          <w:szCs w:val="40"/>
        </w:rPr>
        <w:t xml:space="preserve">GV70 전동화 </w:t>
      </w:r>
      <w:r>
        <w:rPr>
          <w:rFonts w:ascii="HY헤드라인M" w:eastAsia="HY헤드라인M" w:hint="eastAsia"/>
          <w:b/>
          <w:bCs/>
          <w:spacing w:val="-14"/>
          <w:sz w:val="40"/>
          <w:szCs w:val="40"/>
        </w:rPr>
        <w:t>모델</w:t>
      </w:r>
      <w:r w:rsidR="00166E71">
        <w:rPr>
          <w:rFonts w:ascii="HY헤드라인M" w:eastAsia="HY헤드라인M" w:hint="eastAsia"/>
          <w:b/>
          <w:bCs/>
          <w:spacing w:val="-14"/>
          <w:sz w:val="40"/>
          <w:szCs w:val="40"/>
        </w:rPr>
        <w:t>,</w:t>
      </w:r>
    </w:p>
    <w:p w14:paraId="6FB3C6F1" w14:textId="152CD245" w:rsidR="00373BEB" w:rsidRPr="008B18E2" w:rsidRDefault="008B18E2" w:rsidP="00DB1418">
      <w:pPr>
        <w:wordWrap/>
        <w:spacing w:after="0" w:line="240" w:lineRule="auto"/>
        <w:jc w:val="center"/>
        <w:rPr>
          <w:rFonts w:ascii="HY헤드라인M" w:eastAsia="HY헤드라인M"/>
          <w:b/>
          <w:bCs/>
          <w:spacing w:val="-38"/>
          <w:sz w:val="40"/>
          <w:szCs w:val="40"/>
        </w:rPr>
      </w:pPr>
      <w:r w:rsidRPr="008B18E2">
        <w:rPr>
          <w:rFonts w:ascii="바탕" w:eastAsia="바탕" w:hAnsi="바탕" w:cs="바탕" w:hint="eastAsia"/>
          <w:b/>
          <w:bCs/>
          <w:spacing w:val="-38"/>
          <w:sz w:val="40"/>
          <w:szCs w:val="40"/>
        </w:rPr>
        <w:t>獨</w:t>
      </w:r>
      <w:r w:rsidR="004704FC" w:rsidRPr="008B18E2">
        <w:rPr>
          <w:rFonts w:ascii="HY헤드라인M" w:eastAsia="HY헤드라인M" w:hint="eastAsia"/>
          <w:b/>
          <w:bCs/>
          <w:spacing w:val="-38"/>
          <w:sz w:val="40"/>
          <w:szCs w:val="40"/>
        </w:rPr>
        <w:t xml:space="preserve"> </w:t>
      </w:r>
      <w:r w:rsidR="00770CDC" w:rsidRPr="008B18E2">
        <w:rPr>
          <w:rFonts w:ascii="HY헤드라인M" w:eastAsia="HY헤드라인M" w:hint="eastAsia"/>
          <w:b/>
          <w:bCs/>
          <w:spacing w:val="-38"/>
          <w:sz w:val="40"/>
          <w:szCs w:val="40"/>
        </w:rPr>
        <w:t>유력</w:t>
      </w:r>
      <w:r w:rsidR="004704FC" w:rsidRPr="008B18E2">
        <w:rPr>
          <w:rFonts w:ascii="HY헤드라인M" w:eastAsia="HY헤드라인M" w:hint="eastAsia"/>
          <w:b/>
          <w:bCs/>
          <w:spacing w:val="-38"/>
          <w:sz w:val="40"/>
          <w:szCs w:val="40"/>
        </w:rPr>
        <w:t xml:space="preserve"> </w:t>
      </w:r>
      <w:r w:rsidR="00196738" w:rsidRPr="008B18E2">
        <w:rPr>
          <w:rFonts w:ascii="바탕" w:eastAsia="바탕" w:hAnsi="바탕" w:cs="바탕" w:hint="eastAsia"/>
          <w:b/>
          <w:bCs/>
          <w:spacing w:val="-38"/>
          <w:sz w:val="40"/>
          <w:szCs w:val="40"/>
        </w:rPr>
        <w:t>車</w:t>
      </w:r>
      <w:r w:rsidR="00196738" w:rsidRPr="008B18E2">
        <w:rPr>
          <w:rFonts w:ascii="HY헤드라인M" w:eastAsia="HY헤드라인M" w:hint="eastAsia"/>
          <w:b/>
          <w:bCs/>
          <w:spacing w:val="-38"/>
          <w:sz w:val="40"/>
          <w:szCs w:val="40"/>
        </w:rPr>
        <w:t xml:space="preserve"> 전문지 </w:t>
      </w:r>
      <w:r w:rsidR="00CA035D">
        <w:rPr>
          <w:rFonts w:ascii="HY헤드라인M" w:eastAsia="HY헤드라인M" w:hint="eastAsia"/>
          <w:b/>
          <w:bCs/>
          <w:spacing w:val="-38"/>
          <w:sz w:val="40"/>
          <w:szCs w:val="40"/>
        </w:rPr>
        <w:t xml:space="preserve">전기차 </w:t>
      </w:r>
      <w:r w:rsidR="00196738" w:rsidRPr="008B18E2">
        <w:rPr>
          <w:rFonts w:ascii="HY헤드라인M" w:eastAsia="HY헤드라인M" w:hint="eastAsia"/>
          <w:b/>
          <w:bCs/>
          <w:spacing w:val="-38"/>
          <w:sz w:val="40"/>
          <w:szCs w:val="40"/>
        </w:rPr>
        <w:t>비교평가</w:t>
      </w:r>
      <w:r w:rsidR="00CA035D">
        <w:rPr>
          <w:rFonts w:ascii="HY헤드라인M" w:eastAsia="HY헤드라인M" w:hint="eastAsia"/>
          <w:b/>
          <w:bCs/>
          <w:spacing w:val="-38"/>
          <w:sz w:val="40"/>
          <w:szCs w:val="40"/>
        </w:rPr>
        <w:t>에</w:t>
      </w:r>
      <w:r w:rsidR="00196738" w:rsidRPr="008B18E2">
        <w:rPr>
          <w:rFonts w:ascii="HY헤드라인M" w:eastAsia="HY헤드라인M" w:hint="eastAsia"/>
          <w:b/>
          <w:bCs/>
          <w:spacing w:val="-38"/>
          <w:sz w:val="40"/>
          <w:szCs w:val="40"/>
        </w:rPr>
        <w:t xml:space="preserve">서 </w:t>
      </w:r>
      <w:r w:rsidR="00F92BE9" w:rsidRPr="008B18E2">
        <w:rPr>
          <w:rFonts w:ascii="HY헤드라인M" w:eastAsia="HY헤드라인M"/>
          <w:b/>
          <w:bCs/>
          <w:spacing w:val="-38"/>
          <w:sz w:val="40"/>
          <w:szCs w:val="40"/>
        </w:rPr>
        <w:t>1</w:t>
      </w:r>
      <w:r w:rsidR="00F92BE9" w:rsidRPr="008B18E2">
        <w:rPr>
          <w:rFonts w:ascii="HY헤드라인M" w:eastAsia="HY헤드라인M" w:hint="eastAsia"/>
          <w:b/>
          <w:bCs/>
          <w:spacing w:val="-38"/>
          <w:sz w:val="40"/>
          <w:szCs w:val="40"/>
        </w:rPr>
        <w:t xml:space="preserve">위 </w:t>
      </w:r>
      <w:r w:rsidR="00355441" w:rsidRPr="008B18E2">
        <w:rPr>
          <w:rFonts w:ascii="HY헤드라인M" w:eastAsia="HY헤드라인M" w:hint="eastAsia"/>
          <w:b/>
          <w:bCs/>
          <w:spacing w:val="-38"/>
          <w:sz w:val="40"/>
          <w:szCs w:val="40"/>
        </w:rPr>
        <w:t>올라</w:t>
      </w:r>
    </w:p>
    <w:p w14:paraId="6D3961B8" w14:textId="77777777" w:rsidR="00C71F7E" w:rsidRPr="00504F7D" w:rsidRDefault="00C71F7E" w:rsidP="00C71F7E">
      <w:pPr>
        <w:wordWrap/>
        <w:spacing w:after="0" w:line="312" w:lineRule="auto"/>
        <w:ind w:rightChars="-94" w:right="-188"/>
        <w:rPr>
          <w:rFonts w:ascii="HY견명조" w:eastAsia="HY견명조"/>
          <w:sz w:val="23"/>
          <w:szCs w:val="23"/>
        </w:rPr>
      </w:pPr>
    </w:p>
    <w:p w14:paraId="3EBE3924" w14:textId="213D7140" w:rsidR="00A356AE" w:rsidRDefault="00373BEB" w:rsidP="00A356AE">
      <w:pPr>
        <w:wordWrap/>
        <w:spacing w:after="0" w:line="360" w:lineRule="auto"/>
        <w:ind w:rightChars="-94" w:right="-188"/>
        <w:rPr>
          <w:rFonts w:ascii="HY헤드라인M" w:eastAsia="HY헤드라인M"/>
          <w:sz w:val="23"/>
          <w:szCs w:val="23"/>
        </w:rPr>
      </w:pPr>
      <w:r w:rsidRPr="00C23AE7">
        <w:rPr>
          <w:rFonts w:ascii="HY헤드라인M" w:eastAsia="HY헤드라인M" w:hint="eastAsia"/>
          <w:sz w:val="23"/>
          <w:szCs w:val="23"/>
        </w:rPr>
        <w:t xml:space="preserve">- </w:t>
      </w:r>
      <w:r w:rsidR="00A356AE" w:rsidRPr="00A356AE">
        <w:rPr>
          <w:rFonts w:ascii="굴림" w:eastAsia="굴림" w:hAnsi="굴림"/>
          <w:sz w:val="23"/>
          <w:szCs w:val="23"/>
        </w:rPr>
        <w:t>‘</w:t>
      </w:r>
      <w:proofErr w:type="spellStart"/>
      <w:r w:rsidRPr="00A356AE">
        <w:rPr>
          <w:rFonts w:ascii="HY헤드라인M" w:eastAsia="HY헤드라인M" w:hint="eastAsia"/>
          <w:spacing w:val="-10"/>
          <w:sz w:val="23"/>
          <w:szCs w:val="23"/>
        </w:rPr>
        <w:t>아우토</w:t>
      </w:r>
      <w:proofErr w:type="spellEnd"/>
      <w:r w:rsidRPr="00A356AE">
        <w:rPr>
          <w:rFonts w:ascii="HY헤드라인M" w:eastAsia="HY헤드라인M" w:hint="eastAsia"/>
          <w:spacing w:val="-10"/>
          <w:sz w:val="23"/>
          <w:szCs w:val="23"/>
        </w:rPr>
        <w:t xml:space="preserve"> </w:t>
      </w:r>
      <w:r w:rsidR="00635E44" w:rsidRPr="00A356AE">
        <w:rPr>
          <w:rFonts w:ascii="HY헤드라인M" w:eastAsia="HY헤드라인M" w:hint="eastAsia"/>
          <w:spacing w:val="-10"/>
          <w:sz w:val="23"/>
          <w:szCs w:val="23"/>
        </w:rPr>
        <w:t>빌트</w:t>
      </w:r>
      <w:r w:rsidR="00A356AE" w:rsidRPr="00A356AE">
        <w:rPr>
          <w:rFonts w:ascii="굴림" w:eastAsia="굴림" w:hAnsi="굴림"/>
          <w:spacing w:val="-10"/>
          <w:sz w:val="23"/>
          <w:szCs w:val="23"/>
        </w:rPr>
        <w:t>’</w:t>
      </w:r>
      <w:r w:rsidR="00D077F9" w:rsidRPr="00A356AE">
        <w:rPr>
          <w:rFonts w:ascii="HY헤드라인M" w:eastAsia="HY헤드라인M" w:hint="eastAsia"/>
          <w:spacing w:val="-10"/>
          <w:sz w:val="23"/>
          <w:szCs w:val="23"/>
        </w:rPr>
        <w:t xml:space="preserve"> 비교평가서</w:t>
      </w:r>
      <w:r w:rsidRPr="00A356AE">
        <w:rPr>
          <w:rFonts w:ascii="HY헤드라인M" w:eastAsia="HY헤드라인M" w:hint="eastAsia"/>
          <w:spacing w:val="-10"/>
          <w:sz w:val="23"/>
          <w:szCs w:val="23"/>
        </w:rPr>
        <w:t xml:space="preserve"> </w:t>
      </w:r>
      <w:r w:rsidR="008B0E3F" w:rsidRPr="00A356AE">
        <w:rPr>
          <w:rFonts w:ascii="HY헤드라인M" w:eastAsia="HY헤드라인M"/>
          <w:spacing w:val="-10"/>
          <w:sz w:val="23"/>
          <w:szCs w:val="23"/>
        </w:rPr>
        <w:t xml:space="preserve">GV70 전동화 </w:t>
      </w:r>
      <w:r w:rsidR="008B0E3F" w:rsidRPr="00A356AE">
        <w:rPr>
          <w:rFonts w:ascii="HY헤드라인M" w:eastAsia="HY헤드라인M" w:hint="eastAsia"/>
          <w:spacing w:val="-10"/>
          <w:sz w:val="23"/>
          <w:szCs w:val="23"/>
        </w:rPr>
        <w:t>모델 호평</w:t>
      </w:r>
      <w:r w:rsidR="00A356AE" w:rsidRPr="00A356AE">
        <w:rPr>
          <w:rFonts w:ascii="HY헤드라인M" w:eastAsia="HY헤드라인M"/>
          <w:spacing w:val="-10"/>
          <w:sz w:val="23"/>
          <w:szCs w:val="23"/>
        </w:rPr>
        <w:t xml:space="preserve"> </w:t>
      </w:r>
      <w:r w:rsidR="00A356AE" w:rsidRPr="00A356AE">
        <w:rPr>
          <w:rFonts w:ascii="HY헤드라인M" w:eastAsia="HY헤드라인M" w:hint="eastAsia"/>
          <w:spacing w:val="-10"/>
          <w:sz w:val="23"/>
          <w:szCs w:val="23"/>
        </w:rPr>
        <w:t>…</w:t>
      </w:r>
      <w:r w:rsidR="008B0E3F" w:rsidRPr="00A356AE">
        <w:rPr>
          <w:rFonts w:ascii="HY헤드라인M" w:eastAsia="HY헤드라인M" w:hint="eastAsia"/>
          <w:spacing w:val="-10"/>
          <w:sz w:val="23"/>
          <w:szCs w:val="23"/>
        </w:rPr>
        <w:t xml:space="preserve"> </w:t>
      </w:r>
      <w:r w:rsidR="00A356AE" w:rsidRPr="00A356AE">
        <w:rPr>
          <w:rFonts w:ascii="HY헤드라인M" w:eastAsia="HY헤드라인M" w:hint="eastAsia"/>
          <w:spacing w:val="-10"/>
          <w:sz w:val="23"/>
          <w:szCs w:val="23"/>
        </w:rPr>
        <w:t>아우디,</w:t>
      </w:r>
      <w:r w:rsidR="00A356AE" w:rsidRPr="00A356AE">
        <w:rPr>
          <w:rFonts w:ascii="HY헤드라인M" w:eastAsia="HY헤드라인M"/>
          <w:spacing w:val="-10"/>
          <w:sz w:val="23"/>
          <w:szCs w:val="23"/>
        </w:rPr>
        <w:t xml:space="preserve"> </w:t>
      </w:r>
      <w:r w:rsidR="008B0E3F" w:rsidRPr="00A356AE">
        <w:rPr>
          <w:rFonts w:ascii="HY헤드라인M" w:eastAsia="HY헤드라인M" w:hint="eastAsia"/>
          <w:spacing w:val="-10"/>
          <w:sz w:val="23"/>
          <w:szCs w:val="23"/>
        </w:rPr>
        <w:t>벤츠의</w:t>
      </w:r>
      <w:r w:rsidR="009E6223" w:rsidRPr="00A356AE">
        <w:rPr>
          <w:rFonts w:ascii="HY헤드라인M" w:eastAsia="HY헤드라인M"/>
          <w:spacing w:val="-10"/>
          <w:sz w:val="23"/>
          <w:szCs w:val="23"/>
        </w:rPr>
        <w:t xml:space="preserve"> </w:t>
      </w:r>
      <w:r w:rsidR="00CC5CF5" w:rsidRPr="00A356AE">
        <w:rPr>
          <w:rFonts w:ascii="HY헤드라인M" w:eastAsia="HY헤드라인M" w:hint="eastAsia"/>
          <w:spacing w:val="-10"/>
          <w:sz w:val="23"/>
          <w:szCs w:val="23"/>
        </w:rPr>
        <w:t xml:space="preserve">경쟁 모델 따돌리며 </w:t>
      </w:r>
      <w:r w:rsidR="00CC5CF5" w:rsidRPr="00A356AE">
        <w:rPr>
          <w:rFonts w:ascii="HY헤드라인M" w:eastAsia="HY헤드라인M"/>
          <w:spacing w:val="-10"/>
          <w:sz w:val="23"/>
          <w:szCs w:val="23"/>
        </w:rPr>
        <w:t>1</w:t>
      </w:r>
      <w:r w:rsidR="00CC5CF5" w:rsidRPr="00A356AE">
        <w:rPr>
          <w:rFonts w:ascii="HY헤드라인M" w:eastAsia="HY헤드라인M" w:hint="eastAsia"/>
          <w:spacing w:val="-10"/>
          <w:sz w:val="23"/>
          <w:szCs w:val="23"/>
        </w:rPr>
        <w:t>위</w:t>
      </w:r>
    </w:p>
    <w:p w14:paraId="459A68C4" w14:textId="51338CB9" w:rsidR="002D69BD" w:rsidRPr="00C23AE7" w:rsidRDefault="00DB1418" w:rsidP="002D69BD">
      <w:pPr>
        <w:wordWrap/>
        <w:spacing w:after="0" w:line="360" w:lineRule="auto"/>
        <w:ind w:rightChars="-94" w:right="-188"/>
        <w:rPr>
          <w:rFonts w:ascii="HY헤드라인M" w:eastAsia="HY헤드라인M"/>
          <w:sz w:val="23"/>
          <w:szCs w:val="23"/>
        </w:rPr>
      </w:pPr>
      <w:r w:rsidRPr="00C23AE7">
        <w:rPr>
          <w:rFonts w:ascii="HY헤드라인M" w:eastAsia="HY헤드라인M" w:hint="eastAsia"/>
          <w:sz w:val="23"/>
          <w:szCs w:val="23"/>
        </w:rPr>
        <w:t xml:space="preserve">- </w:t>
      </w:r>
      <w:r w:rsidR="006708C0" w:rsidRPr="00C23AE7">
        <w:rPr>
          <w:rFonts w:ascii="HY헤드라인M" w:eastAsia="HY헤드라인M"/>
          <w:sz w:val="23"/>
          <w:szCs w:val="23"/>
        </w:rPr>
        <w:t>▲</w:t>
      </w:r>
      <w:r w:rsidR="007277BA">
        <w:rPr>
          <w:rFonts w:ascii="HY헤드라인M" w:eastAsia="HY헤드라인M" w:hint="eastAsia"/>
          <w:sz w:val="23"/>
          <w:szCs w:val="23"/>
        </w:rPr>
        <w:t>파워트레인</w:t>
      </w:r>
      <w:r w:rsidR="006708C0" w:rsidRPr="00C23AE7">
        <w:rPr>
          <w:rFonts w:ascii="HY헤드라인M" w:eastAsia="HY헤드라인M"/>
          <w:sz w:val="23"/>
          <w:szCs w:val="23"/>
        </w:rPr>
        <w:t xml:space="preserve"> </w:t>
      </w:r>
      <w:r w:rsidR="006708C0" w:rsidRPr="00C23AE7">
        <w:rPr>
          <w:rFonts w:ascii="HY헤드라인M" w:eastAsia="HY헤드라인M"/>
          <w:sz w:val="23"/>
          <w:szCs w:val="23"/>
        </w:rPr>
        <w:t>▲</w:t>
      </w:r>
      <w:r w:rsidR="007277BA">
        <w:rPr>
          <w:rFonts w:ascii="HY헤드라인M" w:eastAsia="HY헤드라인M" w:hint="eastAsia"/>
          <w:sz w:val="23"/>
          <w:szCs w:val="23"/>
        </w:rPr>
        <w:t>친환경성</w:t>
      </w:r>
      <w:r w:rsidR="006708C0" w:rsidRPr="00C23AE7">
        <w:rPr>
          <w:rFonts w:ascii="HY헤드라인M" w:eastAsia="HY헤드라인M"/>
          <w:sz w:val="23"/>
          <w:szCs w:val="23"/>
        </w:rPr>
        <w:t xml:space="preserve"> </w:t>
      </w:r>
      <w:r w:rsidR="006708C0" w:rsidRPr="00C23AE7">
        <w:rPr>
          <w:rFonts w:ascii="HY헤드라인M" w:eastAsia="HY헤드라인M"/>
          <w:sz w:val="23"/>
          <w:szCs w:val="23"/>
        </w:rPr>
        <w:t>▲</w:t>
      </w:r>
      <w:r w:rsidR="00A356AE">
        <w:rPr>
          <w:rFonts w:ascii="HY헤드라인M" w:eastAsia="HY헤드라인M" w:hint="eastAsia"/>
          <w:sz w:val="23"/>
          <w:szCs w:val="23"/>
        </w:rPr>
        <w:t>경제성</w:t>
      </w:r>
      <w:r w:rsidR="006708C0" w:rsidRPr="00C23AE7">
        <w:rPr>
          <w:rFonts w:ascii="HY헤드라인M" w:eastAsia="HY헤드라인M"/>
          <w:sz w:val="23"/>
          <w:szCs w:val="23"/>
        </w:rPr>
        <w:t xml:space="preserve"> </w:t>
      </w:r>
      <w:r w:rsidRPr="00C23AE7">
        <w:rPr>
          <w:rFonts w:ascii="HY헤드라인M" w:eastAsia="HY헤드라인M" w:hint="eastAsia"/>
          <w:sz w:val="23"/>
          <w:szCs w:val="23"/>
        </w:rPr>
        <w:t xml:space="preserve">등 7가지 평가항목 </w:t>
      </w:r>
      <w:r w:rsidR="00847C28" w:rsidRPr="00C23AE7">
        <w:rPr>
          <w:rFonts w:ascii="바탕" w:eastAsia="바탕" w:hAnsi="바탕" w:cs="바탕" w:hint="eastAsia"/>
          <w:sz w:val="23"/>
          <w:szCs w:val="23"/>
        </w:rPr>
        <w:t>中</w:t>
      </w:r>
      <w:r w:rsidRPr="00C23AE7">
        <w:rPr>
          <w:rFonts w:ascii="HY헤드라인M" w:eastAsia="HY헤드라인M" w:hint="eastAsia"/>
          <w:sz w:val="23"/>
          <w:szCs w:val="23"/>
        </w:rPr>
        <w:t xml:space="preserve"> </w:t>
      </w:r>
      <w:r w:rsidR="00CC5CF5" w:rsidRPr="00C23AE7">
        <w:rPr>
          <w:rFonts w:ascii="HY헤드라인M" w:eastAsia="HY헤드라인M"/>
          <w:sz w:val="23"/>
          <w:szCs w:val="23"/>
        </w:rPr>
        <w:t>3</w:t>
      </w:r>
      <w:r w:rsidRPr="00C23AE7">
        <w:rPr>
          <w:rFonts w:ascii="HY헤드라인M" w:eastAsia="HY헤드라인M" w:hint="eastAsia"/>
          <w:sz w:val="23"/>
          <w:szCs w:val="23"/>
        </w:rPr>
        <w:t>가지 항목</w:t>
      </w:r>
      <w:r w:rsidR="00847C28" w:rsidRPr="00C23AE7">
        <w:rPr>
          <w:rFonts w:ascii="HY헤드라인M" w:eastAsia="HY헤드라인M" w:hint="eastAsia"/>
          <w:sz w:val="23"/>
          <w:szCs w:val="23"/>
        </w:rPr>
        <w:t>서</w:t>
      </w:r>
      <w:r w:rsidRPr="00C23AE7">
        <w:rPr>
          <w:rFonts w:ascii="HY헤드라인M" w:eastAsia="HY헤드라인M" w:hint="eastAsia"/>
          <w:sz w:val="23"/>
          <w:szCs w:val="23"/>
        </w:rPr>
        <w:t xml:space="preserve"> </w:t>
      </w:r>
      <w:r w:rsidR="009E6223">
        <w:rPr>
          <w:rFonts w:ascii="HY헤드라인M" w:eastAsia="HY헤드라인M" w:hint="eastAsia"/>
          <w:sz w:val="23"/>
          <w:szCs w:val="23"/>
        </w:rPr>
        <w:t>최고점 획득</w:t>
      </w:r>
    </w:p>
    <w:p w14:paraId="71C33897" w14:textId="64F97322" w:rsidR="00FC44CA" w:rsidRPr="001B2C9C" w:rsidRDefault="00FC44CA" w:rsidP="002D69BD">
      <w:pPr>
        <w:wordWrap/>
        <w:spacing w:after="0" w:line="360" w:lineRule="auto"/>
        <w:ind w:rightChars="-94" w:right="-188"/>
        <w:rPr>
          <w:rFonts w:ascii="HY헤드라인M" w:eastAsia="HY헤드라인M" w:hint="eastAsia"/>
          <w:sz w:val="23"/>
          <w:szCs w:val="23"/>
        </w:rPr>
      </w:pPr>
      <w:r w:rsidRPr="00C23AE7">
        <w:rPr>
          <w:rFonts w:ascii="HY헤드라인M" w:eastAsia="HY헤드라인M" w:hint="eastAsia"/>
          <w:sz w:val="23"/>
          <w:szCs w:val="23"/>
        </w:rPr>
        <w:t>-</w:t>
      </w:r>
      <w:r w:rsidR="00611162">
        <w:rPr>
          <w:rFonts w:ascii="HY헤드라인M" w:eastAsia="HY헤드라인M"/>
          <w:sz w:val="23"/>
          <w:szCs w:val="23"/>
        </w:rPr>
        <w:t xml:space="preserve"> </w:t>
      </w:r>
      <w:r w:rsidR="002964DF" w:rsidRPr="001B2C9C">
        <w:rPr>
          <w:rFonts w:ascii="HY헤드라인M" w:eastAsia="HY헤드라인M" w:hint="eastAsia"/>
          <w:sz w:val="23"/>
          <w:szCs w:val="23"/>
        </w:rPr>
        <w:t xml:space="preserve">우수한 주행성능의 </w:t>
      </w:r>
      <w:r w:rsidR="002964DF" w:rsidRPr="001B2C9C">
        <w:rPr>
          <w:rFonts w:ascii="HY헤드라인M" w:eastAsia="HY헤드라인M"/>
          <w:sz w:val="23"/>
          <w:szCs w:val="23"/>
        </w:rPr>
        <w:t xml:space="preserve">PE </w:t>
      </w:r>
      <w:r w:rsidR="002964DF" w:rsidRPr="001B2C9C">
        <w:rPr>
          <w:rFonts w:ascii="HY헤드라인M" w:eastAsia="HY헤드라인M" w:hint="eastAsia"/>
          <w:sz w:val="23"/>
          <w:szCs w:val="23"/>
        </w:rPr>
        <w:t>시스템,</w:t>
      </w:r>
      <w:r w:rsidR="002964DF" w:rsidRPr="001B2C9C">
        <w:rPr>
          <w:rFonts w:ascii="HY헤드라인M" w:eastAsia="HY헤드라인M"/>
          <w:sz w:val="23"/>
          <w:szCs w:val="23"/>
        </w:rPr>
        <w:t xml:space="preserve"> </w:t>
      </w:r>
      <w:r w:rsidR="001B2C9C" w:rsidRPr="001B2C9C">
        <w:rPr>
          <w:rFonts w:ascii="HY헤드라인M" w:eastAsia="HY헤드라인M" w:hint="eastAsia"/>
          <w:sz w:val="23"/>
          <w:szCs w:val="23"/>
        </w:rPr>
        <w:t xml:space="preserve">빠른 충전 속도 </w:t>
      </w:r>
      <w:r w:rsidR="002964DF" w:rsidRPr="001B2C9C">
        <w:rPr>
          <w:rFonts w:ascii="HY헤드라인M" w:eastAsia="HY헤드라인M" w:hint="eastAsia"/>
          <w:sz w:val="23"/>
          <w:szCs w:val="23"/>
        </w:rPr>
        <w:t>등 앞선 전동화 기술</w:t>
      </w:r>
      <w:r w:rsidR="001B2C9C" w:rsidRPr="001B2C9C">
        <w:rPr>
          <w:rFonts w:ascii="HY헤드라인M" w:eastAsia="HY헤드라인M"/>
          <w:sz w:val="23"/>
          <w:szCs w:val="23"/>
        </w:rPr>
        <w:t xml:space="preserve">로 </w:t>
      </w:r>
      <w:r w:rsidR="001B2C9C" w:rsidRPr="001B2C9C">
        <w:rPr>
          <w:rFonts w:ascii="HY헤드라인M" w:eastAsia="HY헤드라인M" w:hint="eastAsia"/>
          <w:sz w:val="23"/>
          <w:szCs w:val="23"/>
        </w:rPr>
        <w:t xml:space="preserve">경쟁력 </w:t>
      </w:r>
      <w:r w:rsidR="002964DF" w:rsidRPr="001B2C9C">
        <w:rPr>
          <w:rFonts w:ascii="HY헤드라인M" w:eastAsia="HY헤드라인M" w:hint="eastAsia"/>
          <w:sz w:val="23"/>
          <w:szCs w:val="23"/>
        </w:rPr>
        <w:t>입증</w:t>
      </w:r>
    </w:p>
    <w:p w14:paraId="205169D0" w14:textId="77777777" w:rsidR="00373BEB" w:rsidRPr="002964DF" w:rsidRDefault="00373BEB" w:rsidP="002D69BD">
      <w:pPr>
        <w:wordWrap/>
        <w:spacing w:after="0" w:line="360" w:lineRule="auto"/>
        <w:rPr>
          <w:sz w:val="23"/>
          <w:szCs w:val="23"/>
        </w:rPr>
      </w:pPr>
    </w:p>
    <w:p w14:paraId="4365A429" w14:textId="09128CF1" w:rsidR="00504F7D" w:rsidRDefault="00A356AE" w:rsidP="00C1665F">
      <w:pPr>
        <w:wordWrap/>
        <w:spacing w:after="0" w:line="312" w:lineRule="auto"/>
        <w:ind w:firstLineChars="185" w:firstLine="425"/>
        <w:rPr>
          <w:sz w:val="23"/>
          <w:szCs w:val="23"/>
        </w:rPr>
      </w:pPr>
      <w:r>
        <w:rPr>
          <w:rFonts w:hint="eastAsia"/>
          <w:sz w:val="23"/>
          <w:szCs w:val="23"/>
        </w:rPr>
        <w:t>제네시스 브랜드(이하 제네시스)</w:t>
      </w:r>
      <w:r w:rsidR="000652BB">
        <w:rPr>
          <w:rFonts w:hint="eastAsia"/>
          <w:sz w:val="23"/>
          <w:szCs w:val="23"/>
        </w:rPr>
        <w:t xml:space="preserve">의 </w:t>
      </w:r>
      <w:r w:rsidRPr="00A356AE">
        <w:rPr>
          <w:rFonts w:hint="eastAsia"/>
          <w:sz w:val="23"/>
          <w:szCs w:val="23"/>
        </w:rPr>
        <w:t>‘</w:t>
      </w:r>
      <w:r w:rsidRPr="00A356AE">
        <w:rPr>
          <w:sz w:val="23"/>
          <w:szCs w:val="23"/>
        </w:rPr>
        <w:t>GV70 전동화</w:t>
      </w:r>
      <w:r>
        <w:rPr>
          <w:rFonts w:hint="eastAsia"/>
          <w:sz w:val="23"/>
          <w:szCs w:val="23"/>
        </w:rPr>
        <w:t xml:space="preserve"> </w:t>
      </w:r>
      <w:r w:rsidRPr="00A356AE">
        <w:rPr>
          <w:sz w:val="23"/>
          <w:szCs w:val="23"/>
        </w:rPr>
        <w:t>모델’</w:t>
      </w:r>
      <w:r>
        <w:rPr>
          <w:rFonts w:hint="eastAsia"/>
          <w:sz w:val="23"/>
          <w:szCs w:val="23"/>
        </w:rPr>
        <w:t>이</w:t>
      </w:r>
      <w:r w:rsidR="000652BB">
        <w:rPr>
          <w:rFonts w:hint="eastAsia"/>
          <w:sz w:val="23"/>
          <w:szCs w:val="23"/>
        </w:rPr>
        <w:t xml:space="preserve"> </w:t>
      </w:r>
      <w:r w:rsidR="00086DD8">
        <w:rPr>
          <w:rFonts w:hint="eastAsia"/>
          <w:sz w:val="23"/>
          <w:szCs w:val="23"/>
        </w:rPr>
        <w:t xml:space="preserve">유럽의 유력 자동차 전문지 비교평가에서 </w:t>
      </w:r>
      <w:r>
        <w:rPr>
          <w:sz w:val="23"/>
          <w:szCs w:val="23"/>
        </w:rPr>
        <w:t xml:space="preserve">아우디 </w:t>
      </w:r>
      <w:r w:rsidR="00625CC7">
        <w:rPr>
          <w:sz w:val="23"/>
          <w:szCs w:val="23"/>
        </w:rPr>
        <w:t xml:space="preserve">Q8 </w:t>
      </w:r>
      <w:r>
        <w:rPr>
          <w:sz w:val="23"/>
          <w:szCs w:val="23"/>
        </w:rPr>
        <w:t>e-</w:t>
      </w:r>
      <w:proofErr w:type="spellStart"/>
      <w:r>
        <w:rPr>
          <w:rFonts w:hint="eastAsia"/>
          <w:sz w:val="23"/>
          <w:szCs w:val="23"/>
        </w:rPr>
        <w:t>트론</w:t>
      </w:r>
      <w:proofErr w:type="spellEnd"/>
      <w:r>
        <w:rPr>
          <w:rFonts w:hint="eastAsia"/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r w:rsidR="0041343A">
        <w:rPr>
          <w:rFonts w:hint="eastAsia"/>
          <w:sz w:val="23"/>
          <w:szCs w:val="23"/>
        </w:rPr>
        <w:t xml:space="preserve">벤츠 </w:t>
      </w:r>
      <w:r w:rsidR="0041343A">
        <w:rPr>
          <w:sz w:val="23"/>
          <w:szCs w:val="23"/>
        </w:rPr>
        <w:t>EQ</w:t>
      </w:r>
      <w:r>
        <w:rPr>
          <w:sz w:val="23"/>
          <w:szCs w:val="23"/>
        </w:rPr>
        <w:t>E</w:t>
      </w:r>
      <w:r w:rsidR="00625CC7">
        <w:rPr>
          <w:sz w:val="23"/>
          <w:szCs w:val="23"/>
        </w:rPr>
        <w:t xml:space="preserve"> </w:t>
      </w:r>
      <w:r w:rsidR="00625CC7">
        <w:rPr>
          <w:rFonts w:hint="eastAsia"/>
          <w:sz w:val="23"/>
          <w:szCs w:val="23"/>
        </w:rPr>
        <w:t>S</w:t>
      </w:r>
      <w:r w:rsidR="00625CC7">
        <w:rPr>
          <w:sz w:val="23"/>
          <w:szCs w:val="23"/>
        </w:rPr>
        <w:t>UV</w:t>
      </w:r>
      <w:r>
        <w:rPr>
          <w:rFonts w:hint="eastAsia"/>
          <w:sz w:val="23"/>
          <w:szCs w:val="23"/>
        </w:rPr>
        <w:t>를</w:t>
      </w:r>
      <w:r w:rsidR="0041343A">
        <w:rPr>
          <w:rFonts w:hint="eastAsia"/>
          <w:sz w:val="23"/>
          <w:szCs w:val="23"/>
        </w:rPr>
        <w:t xml:space="preserve"> </w:t>
      </w:r>
      <w:r w:rsidR="00ED5139">
        <w:rPr>
          <w:rFonts w:hint="eastAsia"/>
          <w:sz w:val="23"/>
          <w:szCs w:val="23"/>
        </w:rPr>
        <w:t>앞서</w:t>
      </w:r>
      <w:r w:rsidR="00086DD8">
        <w:rPr>
          <w:rFonts w:hint="eastAsia"/>
          <w:sz w:val="23"/>
          <w:szCs w:val="23"/>
        </w:rPr>
        <w:t>며 경쟁력을 인정받았다.</w:t>
      </w:r>
    </w:p>
    <w:p w14:paraId="704D2827" w14:textId="77777777" w:rsidR="00C358C7" w:rsidRPr="0006309A" w:rsidRDefault="00C358C7" w:rsidP="00C1665F">
      <w:pPr>
        <w:wordWrap/>
        <w:spacing w:after="0" w:line="312" w:lineRule="auto"/>
        <w:ind w:firstLineChars="185" w:firstLine="425"/>
        <w:rPr>
          <w:sz w:val="23"/>
          <w:szCs w:val="23"/>
        </w:rPr>
      </w:pPr>
    </w:p>
    <w:p w14:paraId="02F06147" w14:textId="16B69668" w:rsidR="004E4525" w:rsidRDefault="00C358C7" w:rsidP="00C1665F">
      <w:pPr>
        <w:wordWrap/>
        <w:spacing w:after="0" w:line="312" w:lineRule="auto"/>
        <w:ind w:firstLineChars="185" w:firstLine="425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독일 자동차 전문 매체 </w:t>
      </w:r>
      <w:r>
        <w:rPr>
          <w:sz w:val="23"/>
          <w:szCs w:val="23"/>
        </w:rPr>
        <w:t>‘</w:t>
      </w:r>
      <w:proofErr w:type="spellStart"/>
      <w:r>
        <w:rPr>
          <w:rFonts w:hint="eastAsia"/>
          <w:sz w:val="23"/>
          <w:szCs w:val="23"/>
        </w:rPr>
        <w:t>아우토</w:t>
      </w:r>
      <w:proofErr w:type="spellEnd"/>
      <w:r>
        <w:rPr>
          <w:rFonts w:hint="eastAsia"/>
          <w:sz w:val="23"/>
          <w:szCs w:val="23"/>
        </w:rPr>
        <w:t xml:space="preserve"> 빌트(</w:t>
      </w:r>
      <w:r>
        <w:rPr>
          <w:sz w:val="23"/>
          <w:szCs w:val="23"/>
        </w:rPr>
        <w:t>Auto Bild)’</w:t>
      </w:r>
      <w:r>
        <w:rPr>
          <w:rFonts w:hint="eastAsia"/>
          <w:sz w:val="23"/>
          <w:szCs w:val="23"/>
        </w:rPr>
        <w:t xml:space="preserve">는 최근 실시한 </w:t>
      </w:r>
      <w:r w:rsidR="004E4525">
        <w:rPr>
          <w:rFonts w:hint="eastAsia"/>
          <w:sz w:val="23"/>
          <w:szCs w:val="23"/>
        </w:rPr>
        <w:t xml:space="preserve">전기차 모델의 비교 평가에서 </w:t>
      </w:r>
      <w:r w:rsidR="00E953A2">
        <w:rPr>
          <w:rFonts w:hint="eastAsia"/>
          <w:sz w:val="23"/>
          <w:szCs w:val="23"/>
        </w:rPr>
        <w:t>G</w:t>
      </w:r>
      <w:r w:rsidR="00E953A2">
        <w:rPr>
          <w:sz w:val="23"/>
          <w:szCs w:val="23"/>
        </w:rPr>
        <w:t>V70</w:t>
      </w:r>
      <w:r w:rsidR="00B0140B" w:rsidRPr="00B0140B">
        <w:rPr>
          <w:sz w:val="23"/>
          <w:szCs w:val="23"/>
        </w:rPr>
        <w:t xml:space="preserve"> </w:t>
      </w:r>
      <w:r w:rsidR="00B0140B" w:rsidRPr="00A356AE">
        <w:rPr>
          <w:sz w:val="23"/>
          <w:szCs w:val="23"/>
        </w:rPr>
        <w:t>전동화</w:t>
      </w:r>
      <w:r w:rsidR="00B0140B">
        <w:rPr>
          <w:rFonts w:hint="eastAsia"/>
          <w:sz w:val="23"/>
          <w:szCs w:val="23"/>
        </w:rPr>
        <w:t xml:space="preserve"> </w:t>
      </w:r>
      <w:r w:rsidR="00B0140B" w:rsidRPr="00A356AE">
        <w:rPr>
          <w:sz w:val="23"/>
          <w:szCs w:val="23"/>
        </w:rPr>
        <w:t>모델</w:t>
      </w:r>
      <w:r w:rsidR="00B0140B">
        <w:rPr>
          <w:rFonts w:hint="eastAsia"/>
          <w:sz w:val="23"/>
          <w:szCs w:val="23"/>
        </w:rPr>
        <w:t>이</w:t>
      </w:r>
      <w:r w:rsidR="0041343A">
        <w:rPr>
          <w:rFonts w:hint="eastAsia"/>
          <w:sz w:val="23"/>
          <w:szCs w:val="23"/>
        </w:rPr>
        <w:t xml:space="preserve"> </w:t>
      </w:r>
      <w:r w:rsidR="00642E63">
        <w:rPr>
          <w:sz w:val="23"/>
          <w:szCs w:val="23"/>
        </w:rPr>
        <w:t>‘</w:t>
      </w:r>
      <w:r w:rsidR="002964DF">
        <w:rPr>
          <w:rFonts w:hint="eastAsia"/>
          <w:sz w:val="23"/>
          <w:szCs w:val="23"/>
        </w:rPr>
        <w:t xml:space="preserve">우수한 </w:t>
      </w:r>
      <w:r w:rsidR="005973D5">
        <w:rPr>
          <w:rFonts w:hint="eastAsia"/>
          <w:sz w:val="23"/>
          <w:szCs w:val="23"/>
        </w:rPr>
        <w:t>전동화 시스템</w:t>
      </w:r>
      <w:r w:rsidR="002964DF">
        <w:rPr>
          <w:rFonts w:hint="eastAsia"/>
          <w:sz w:val="23"/>
          <w:szCs w:val="23"/>
        </w:rPr>
        <w:t xml:space="preserve">과 </w:t>
      </w:r>
      <w:r w:rsidR="005973D5">
        <w:rPr>
          <w:rFonts w:hint="eastAsia"/>
          <w:sz w:val="23"/>
          <w:szCs w:val="23"/>
        </w:rPr>
        <w:t>최고의 품질을</w:t>
      </w:r>
      <w:r w:rsidR="002964DF">
        <w:rPr>
          <w:rFonts w:hint="eastAsia"/>
          <w:sz w:val="23"/>
          <w:szCs w:val="23"/>
        </w:rPr>
        <w:t xml:space="preserve"> 갖춘 </w:t>
      </w:r>
      <w:r w:rsidR="002964DF" w:rsidRPr="002964DF">
        <w:rPr>
          <w:rFonts w:hint="eastAsia"/>
          <w:sz w:val="23"/>
          <w:szCs w:val="23"/>
        </w:rPr>
        <w:t>차</w:t>
      </w:r>
      <w:r w:rsidR="00642E63">
        <w:rPr>
          <w:sz w:val="23"/>
          <w:szCs w:val="23"/>
        </w:rPr>
        <w:t>’</w:t>
      </w:r>
      <w:proofErr w:type="spellStart"/>
      <w:r w:rsidR="00642E63">
        <w:rPr>
          <w:rFonts w:hint="eastAsia"/>
          <w:sz w:val="23"/>
          <w:szCs w:val="23"/>
        </w:rPr>
        <w:t>라고</w:t>
      </w:r>
      <w:proofErr w:type="spellEnd"/>
      <w:r w:rsidR="00642E63">
        <w:rPr>
          <w:rFonts w:hint="eastAsia"/>
          <w:sz w:val="23"/>
          <w:szCs w:val="23"/>
        </w:rPr>
        <w:t xml:space="preserve"> 평하며 가장 </w:t>
      </w:r>
      <w:r w:rsidR="00692B2C">
        <w:rPr>
          <w:rFonts w:hint="eastAsia"/>
          <w:sz w:val="23"/>
          <w:szCs w:val="23"/>
        </w:rPr>
        <w:t>높은 점수를 부여했다.</w:t>
      </w:r>
    </w:p>
    <w:p w14:paraId="19A43186" w14:textId="77777777" w:rsidR="00AC2625" w:rsidRDefault="00AC2625" w:rsidP="00C1665F">
      <w:pPr>
        <w:wordWrap/>
        <w:spacing w:after="0" w:line="312" w:lineRule="auto"/>
        <w:ind w:firstLineChars="185" w:firstLine="425"/>
        <w:rPr>
          <w:sz w:val="23"/>
          <w:szCs w:val="23"/>
        </w:rPr>
      </w:pPr>
    </w:p>
    <w:p w14:paraId="0B462B4E" w14:textId="79E8FD3D" w:rsidR="0056748D" w:rsidRPr="00373BEB" w:rsidRDefault="0056748D" w:rsidP="00C1665F">
      <w:pPr>
        <w:wordWrap/>
        <w:spacing w:after="0" w:line="312" w:lineRule="auto"/>
        <w:ind w:firstLineChars="185" w:firstLine="425"/>
        <w:rPr>
          <w:sz w:val="23"/>
          <w:szCs w:val="23"/>
        </w:rPr>
      </w:pPr>
      <w:proofErr w:type="spellStart"/>
      <w:r w:rsidRPr="00373BEB">
        <w:rPr>
          <w:sz w:val="23"/>
          <w:szCs w:val="23"/>
        </w:rPr>
        <w:t>아우토</w:t>
      </w:r>
      <w:proofErr w:type="spellEnd"/>
      <w:r w:rsidRPr="00373BEB">
        <w:rPr>
          <w:sz w:val="23"/>
          <w:szCs w:val="23"/>
        </w:rPr>
        <w:t xml:space="preserve"> 빌트</w:t>
      </w:r>
      <w:r>
        <w:rPr>
          <w:rFonts w:hint="eastAsia"/>
          <w:sz w:val="23"/>
          <w:szCs w:val="23"/>
        </w:rPr>
        <w:t>는</w:t>
      </w:r>
      <w:r w:rsidRPr="00373BEB">
        <w:rPr>
          <w:sz w:val="23"/>
          <w:szCs w:val="23"/>
        </w:rPr>
        <w:t xml:space="preserve"> </w:t>
      </w:r>
      <w:proofErr w:type="spellStart"/>
      <w:r w:rsidRPr="00AF564E">
        <w:rPr>
          <w:rFonts w:hint="eastAsia"/>
          <w:sz w:val="23"/>
          <w:szCs w:val="23"/>
        </w:rPr>
        <w:t>아우토</w:t>
      </w:r>
      <w:proofErr w:type="spellEnd"/>
      <w:r w:rsidRPr="00AF564E">
        <w:rPr>
          <w:sz w:val="23"/>
          <w:szCs w:val="23"/>
        </w:rPr>
        <w:t xml:space="preserve"> 모토 </w:t>
      </w:r>
      <w:proofErr w:type="spellStart"/>
      <w:r w:rsidRPr="00AF564E">
        <w:rPr>
          <w:sz w:val="23"/>
          <w:szCs w:val="23"/>
        </w:rPr>
        <w:t>운트</w:t>
      </w:r>
      <w:proofErr w:type="spellEnd"/>
      <w:r w:rsidRPr="00AF564E">
        <w:rPr>
          <w:sz w:val="23"/>
          <w:szCs w:val="23"/>
        </w:rPr>
        <w:t xml:space="preserve"> </w:t>
      </w:r>
      <w:proofErr w:type="spellStart"/>
      <w:r w:rsidRPr="00AF564E">
        <w:rPr>
          <w:sz w:val="23"/>
          <w:szCs w:val="23"/>
        </w:rPr>
        <w:t>슈포트</w:t>
      </w:r>
      <w:proofErr w:type="spellEnd"/>
      <w:r w:rsidRPr="00AF564E">
        <w:rPr>
          <w:sz w:val="23"/>
          <w:szCs w:val="23"/>
        </w:rPr>
        <w:t>(Auto Motor und Sport</w:t>
      </w:r>
      <w:r>
        <w:rPr>
          <w:sz w:val="23"/>
          <w:szCs w:val="23"/>
        </w:rPr>
        <w:t xml:space="preserve">), </w:t>
      </w:r>
      <w:proofErr w:type="spellStart"/>
      <w:r w:rsidRPr="00373BEB">
        <w:rPr>
          <w:sz w:val="23"/>
          <w:szCs w:val="23"/>
        </w:rPr>
        <w:t>아우토</w:t>
      </w:r>
      <w:proofErr w:type="spellEnd"/>
      <w:r w:rsidRPr="00373BEB">
        <w:rPr>
          <w:sz w:val="23"/>
          <w:szCs w:val="23"/>
        </w:rPr>
        <w:t xml:space="preserve"> </w:t>
      </w:r>
      <w:proofErr w:type="spellStart"/>
      <w:r w:rsidRPr="00373BEB">
        <w:rPr>
          <w:sz w:val="23"/>
          <w:szCs w:val="23"/>
        </w:rPr>
        <w:t>자이퉁</w:t>
      </w:r>
      <w:proofErr w:type="spellEnd"/>
      <w:r w:rsidRPr="00373BEB">
        <w:rPr>
          <w:sz w:val="23"/>
          <w:szCs w:val="23"/>
        </w:rPr>
        <w:t>(Auto Zeitung</w:t>
      </w:r>
      <w:r w:rsidR="00AC04FE">
        <w:rPr>
          <w:sz w:val="23"/>
          <w:szCs w:val="23"/>
        </w:rPr>
        <w:t>)</w:t>
      </w:r>
      <w:r w:rsidRPr="00373BEB">
        <w:rPr>
          <w:sz w:val="23"/>
          <w:szCs w:val="23"/>
        </w:rPr>
        <w:t>과 함께 신뢰성 높은 독일 3대 자동차 매거진 중 하나로</w:t>
      </w:r>
      <w:r w:rsidR="005E2B81">
        <w:rPr>
          <w:rFonts w:hint="eastAsia"/>
          <w:sz w:val="23"/>
          <w:szCs w:val="23"/>
        </w:rPr>
        <w:t>,</w:t>
      </w:r>
      <w:r w:rsidRPr="00373BEB">
        <w:rPr>
          <w:sz w:val="23"/>
          <w:szCs w:val="23"/>
        </w:rPr>
        <w:t xml:space="preserve"> 독일은 물론 유럽 전역의 소비자들에게 큰 영향력을 미치는 매체다.</w:t>
      </w:r>
    </w:p>
    <w:p w14:paraId="3C22A6EE" w14:textId="3BE182A7" w:rsidR="000D6519" w:rsidRPr="005E2B81" w:rsidRDefault="000D6519" w:rsidP="00C1665F">
      <w:pPr>
        <w:wordWrap/>
        <w:spacing w:after="0" w:line="312" w:lineRule="auto"/>
        <w:ind w:firstLineChars="185" w:firstLine="425"/>
        <w:rPr>
          <w:sz w:val="23"/>
          <w:szCs w:val="23"/>
        </w:rPr>
      </w:pPr>
    </w:p>
    <w:p w14:paraId="54916BBC" w14:textId="793BB3E1" w:rsidR="007C7C01" w:rsidRDefault="0056748D" w:rsidP="00C1665F">
      <w:pPr>
        <w:wordWrap/>
        <w:spacing w:after="0" w:line="312" w:lineRule="auto"/>
        <w:ind w:firstLineChars="185" w:firstLine="425"/>
        <w:rPr>
          <w:sz w:val="23"/>
          <w:szCs w:val="23"/>
        </w:rPr>
      </w:pPr>
      <w:r>
        <w:rPr>
          <w:rFonts w:hint="eastAsia"/>
          <w:sz w:val="23"/>
          <w:szCs w:val="23"/>
        </w:rPr>
        <w:t>이번 비교평가는</w:t>
      </w:r>
      <w:r w:rsidR="002B67B7">
        <w:rPr>
          <w:rFonts w:hint="eastAsia"/>
          <w:sz w:val="23"/>
          <w:szCs w:val="23"/>
        </w:rPr>
        <w:t xml:space="preserve"> </w:t>
      </w:r>
      <w:r w:rsidR="007C7C01" w:rsidRPr="00DB1418">
        <w:rPr>
          <w:sz w:val="23"/>
          <w:szCs w:val="23"/>
        </w:rPr>
        <w:t>▲바디 ▲편의성</w:t>
      </w:r>
      <w:r w:rsidR="007C7C01">
        <w:rPr>
          <w:rFonts w:hint="eastAsia"/>
          <w:sz w:val="23"/>
          <w:szCs w:val="23"/>
        </w:rPr>
        <w:t xml:space="preserve"> </w:t>
      </w:r>
      <w:r w:rsidR="007C7C01" w:rsidRPr="00DB1418">
        <w:rPr>
          <w:sz w:val="23"/>
          <w:szCs w:val="23"/>
        </w:rPr>
        <w:t>▲파워트레인</w:t>
      </w:r>
      <w:r w:rsidR="00A11E2E">
        <w:rPr>
          <w:sz w:val="23"/>
          <w:szCs w:val="23"/>
        </w:rPr>
        <w:t xml:space="preserve"> </w:t>
      </w:r>
      <w:r w:rsidR="007C7C01" w:rsidRPr="00DB1418">
        <w:rPr>
          <w:sz w:val="23"/>
          <w:szCs w:val="23"/>
        </w:rPr>
        <w:t>▲</w:t>
      </w:r>
      <w:r w:rsidR="007C7C01">
        <w:rPr>
          <w:rFonts w:hint="eastAsia"/>
          <w:sz w:val="23"/>
          <w:szCs w:val="23"/>
        </w:rPr>
        <w:t xml:space="preserve">주행성능 </w:t>
      </w:r>
      <w:r w:rsidR="007C7C01" w:rsidRPr="00DB1418">
        <w:rPr>
          <w:sz w:val="23"/>
          <w:szCs w:val="23"/>
        </w:rPr>
        <w:t>▲</w:t>
      </w:r>
      <w:proofErr w:type="spellStart"/>
      <w:r w:rsidR="007C7C01" w:rsidRPr="00DB1418">
        <w:rPr>
          <w:sz w:val="23"/>
          <w:szCs w:val="23"/>
        </w:rPr>
        <w:t>커넥티비티</w:t>
      </w:r>
      <w:proofErr w:type="spellEnd"/>
      <w:r w:rsidR="007C7C01" w:rsidRPr="00DB1418">
        <w:rPr>
          <w:sz w:val="23"/>
          <w:szCs w:val="23"/>
        </w:rPr>
        <w:t xml:space="preserve"> ▲친환경성 ▲경제성 등 7가지 평가</w:t>
      </w:r>
      <w:r w:rsidR="007C7C01">
        <w:rPr>
          <w:rFonts w:hint="eastAsia"/>
          <w:sz w:val="23"/>
          <w:szCs w:val="23"/>
        </w:rPr>
        <w:t xml:space="preserve"> </w:t>
      </w:r>
      <w:r w:rsidR="007C7C01" w:rsidRPr="00DB1418">
        <w:rPr>
          <w:sz w:val="23"/>
          <w:szCs w:val="23"/>
        </w:rPr>
        <w:t>항목에 걸쳐 진행됐다</w:t>
      </w:r>
      <w:r w:rsidR="007C7C01">
        <w:rPr>
          <w:rFonts w:hint="eastAsia"/>
          <w:sz w:val="23"/>
          <w:szCs w:val="23"/>
        </w:rPr>
        <w:t>.</w:t>
      </w:r>
    </w:p>
    <w:p w14:paraId="45318669" w14:textId="77777777" w:rsidR="003A0FBF" w:rsidRPr="00B363AF" w:rsidRDefault="003A0FBF" w:rsidP="00C1665F">
      <w:pPr>
        <w:wordWrap/>
        <w:spacing w:after="0" w:line="312" w:lineRule="auto"/>
        <w:ind w:firstLineChars="185" w:firstLine="425"/>
        <w:rPr>
          <w:sz w:val="23"/>
          <w:szCs w:val="23"/>
        </w:rPr>
      </w:pPr>
    </w:p>
    <w:p w14:paraId="4BC3384A" w14:textId="4C3F13ED" w:rsidR="00FE1E43" w:rsidRPr="005973D5" w:rsidRDefault="00E953A2" w:rsidP="00C1665F">
      <w:pPr>
        <w:wordWrap/>
        <w:spacing w:after="0" w:line="312" w:lineRule="auto"/>
        <w:ind w:firstLineChars="185" w:firstLine="425"/>
        <w:rPr>
          <w:sz w:val="23"/>
          <w:szCs w:val="23"/>
        </w:rPr>
      </w:pPr>
      <w:r w:rsidRPr="005973D5">
        <w:rPr>
          <w:sz w:val="23"/>
          <w:szCs w:val="23"/>
        </w:rPr>
        <w:t>GV70</w:t>
      </w:r>
      <w:r w:rsidR="00B0140B" w:rsidRPr="00B0140B">
        <w:rPr>
          <w:sz w:val="23"/>
          <w:szCs w:val="23"/>
        </w:rPr>
        <w:t xml:space="preserve"> </w:t>
      </w:r>
      <w:r w:rsidR="00B0140B" w:rsidRPr="00A356AE">
        <w:rPr>
          <w:sz w:val="23"/>
          <w:szCs w:val="23"/>
        </w:rPr>
        <w:t>전동화</w:t>
      </w:r>
      <w:r w:rsidR="00B0140B">
        <w:rPr>
          <w:rFonts w:hint="eastAsia"/>
          <w:sz w:val="23"/>
          <w:szCs w:val="23"/>
        </w:rPr>
        <w:t xml:space="preserve"> </w:t>
      </w:r>
      <w:r w:rsidR="00B0140B" w:rsidRPr="00A356AE">
        <w:rPr>
          <w:sz w:val="23"/>
          <w:szCs w:val="23"/>
        </w:rPr>
        <w:t>모델</w:t>
      </w:r>
      <w:r w:rsidR="00B0140B">
        <w:rPr>
          <w:rFonts w:hint="eastAsia"/>
          <w:sz w:val="23"/>
          <w:szCs w:val="23"/>
        </w:rPr>
        <w:t>은</w:t>
      </w:r>
      <w:r w:rsidR="003A0FBF" w:rsidRPr="005973D5">
        <w:rPr>
          <w:rFonts w:hint="eastAsia"/>
          <w:sz w:val="23"/>
          <w:szCs w:val="23"/>
        </w:rPr>
        <w:t xml:space="preserve"> 평가항목 중 </w:t>
      </w:r>
      <w:r w:rsidR="003A0FBF" w:rsidRPr="005973D5">
        <w:rPr>
          <w:sz w:val="23"/>
          <w:szCs w:val="23"/>
        </w:rPr>
        <w:t>▲</w:t>
      </w:r>
      <w:r w:rsidR="00253572" w:rsidRPr="005973D5">
        <w:rPr>
          <w:sz w:val="23"/>
          <w:szCs w:val="23"/>
        </w:rPr>
        <w:t>파워트레인</w:t>
      </w:r>
      <w:r w:rsidR="00253572" w:rsidRPr="005973D5">
        <w:rPr>
          <w:rFonts w:hint="eastAsia"/>
          <w:sz w:val="23"/>
          <w:szCs w:val="23"/>
        </w:rPr>
        <w:t xml:space="preserve"> </w:t>
      </w:r>
      <w:r w:rsidR="00642E63" w:rsidRPr="005973D5">
        <w:rPr>
          <w:sz w:val="23"/>
          <w:szCs w:val="23"/>
        </w:rPr>
        <w:t>▲</w:t>
      </w:r>
      <w:r w:rsidR="00253572" w:rsidRPr="005973D5">
        <w:rPr>
          <w:rFonts w:hint="eastAsia"/>
          <w:sz w:val="23"/>
          <w:szCs w:val="23"/>
        </w:rPr>
        <w:t>친환경성</w:t>
      </w:r>
      <w:r w:rsidR="00642E63" w:rsidRPr="005973D5">
        <w:rPr>
          <w:sz w:val="23"/>
          <w:szCs w:val="23"/>
        </w:rPr>
        <w:t xml:space="preserve"> ▲</w:t>
      </w:r>
      <w:r w:rsidR="00253572" w:rsidRPr="005973D5">
        <w:rPr>
          <w:rFonts w:hint="eastAsia"/>
          <w:sz w:val="23"/>
          <w:szCs w:val="23"/>
        </w:rPr>
        <w:t>경제</w:t>
      </w:r>
      <w:r w:rsidR="00642E63" w:rsidRPr="005973D5">
        <w:rPr>
          <w:sz w:val="23"/>
          <w:szCs w:val="23"/>
        </w:rPr>
        <w:t xml:space="preserve">성 </w:t>
      </w:r>
      <w:r w:rsidR="003A0FBF" w:rsidRPr="005973D5">
        <w:rPr>
          <w:rFonts w:hint="eastAsia"/>
          <w:sz w:val="23"/>
          <w:szCs w:val="23"/>
        </w:rPr>
        <w:t xml:space="preserve">등 </w:t>
      </w:r>
      <w:r w:rsidR="00576FA8" w:rsidRPr="005973D5">
        <w:rPr>
          <w:sz w:val="23"/>
          <w:szCs w:val="23"/>
        </w:rPr>
        <w:t>3</w:t>
      </w:r>
      <w:r w:rsidR="003A0FBF" w:rsidRPr="005973D5">
        <w:rPr>
          <w:rFonts w:hint="eastAsia"/>
          <w:sz w:val="23"/>
          <w:szCs w:val="23"/>
        </w:rPr>
        <w:t xml:space="preserve">개 항목에서 </w:t>
      </w:r>
      <w:r w:rsidR="00576FA8" w:rsidRPr="005973D5">
        <w:rPr>
          <w:sz w:val="23"/>
          <w:szCs w:val="23"/>
        </w:rPr>
        <w:t>1</w:t>
      </w:r>
      <w:r w:rsidR="00576FA8" w:rsidRPr="005973D5">
        <w:rPr>
          <w:rFonts w:hint="eastAsia"/>
          <w:sz w:val="23"/>
          <w:szCs w:val="23"/>
        </w:rPr>
        <w:t>위를 차지하며</w:t>
      </w:r>
      <w:r w:rsidR="003A0FBF" w:rsidRPr="005973D5">
        <w:rPr>
          <w:rFonts w:hint="eastAsia"/>
          <w:sz w:val="23"/>
          <w:szCs w:val="23"/>
        </w:rPr>
        <w:t xml:space="preserve"> </w:t>
      </w:r>
      <w:r w:rsidR="00F75D61" w:rsidRPr="005973D5">
        <w:rPr>
          <w:rFonts w:hint="eastAsia"/>
          <w:sz w:val="23"/>
          <w:szCs w:val="23"/>
        </w:rPr>
        <w:t>종합점수</w:t>
      </w:r>
      <w:r w:rsidR="003A0FBF" w:rsidRPr="005973D5">
        <w:rPr>
          <w:rFonts w:hint="eastAsia"/>
          <w:sz w:val="23"/>
          <w:szCs w:val="23"/>
        </w:rPr>
        <w:t xml:space="preserve"> </w:t>
      </w:r>
      <w:r w:rsidR="00253572" w:rsidRPr="005973D5">
        <w:rPr>
          <w:sz w:val="23"/>
          <w:szCs w:val="23"/>
        </w:rPr>
        <w:t>603</w:t>
      </w:r>
      <w:r w:rsidR="003A0FBF" w:rsidRPr="005973D5">
        <w:rPr>
          <w:rFonts w:hint="eastAsia"/>
          <w:sz w:val="23"/>
          <w:szCs w:val="23"/>
        </w:rPr>
        <w:t>점</w:t>
      </w:r>
      <w:r w:rsidR="00B71CFB" w:rsidRPr="005973D5">
        <w:rPr>
          <w:rFonts w:hint="eastAsia"/>
          <w:sz w:val="23"/>
          <w:szCs w:val="23"/>
        </w:rPr>
        <w:t xml:space="preserve">으로 </w:t>
      </w:r>
      <w:r w:rsidR="00B71CFB" w:rsidRPr="005973D5">
        <w:rPr>
          <w:sz w:val="23"/>
          <w:szCs w:val="23"/>
        </w:rPr>
        <w:t>5</w:t>
      </w:r>
      <w:r w:rsidR="00253572" w:rsidRPr="005973D5">
        <w:rPr>
          <w:sz w:val="23"/>
          <w:szCs w:val="23"/>
        </w:rPr>
        <w:t>74</w:t>
      </w:r>
      <w:r w:rsidR="00B71CFB" w:rsidRPr="005973D5">
        <w:rPr>
          <w:rFonts w:hint="eastAsia"/>
          <w:sz w:val="23"/>
          <w:szCs w:val="23"/>
        </w:rPr>
        <w:t>점을 받은</w:t>
      </w:r>
      <w:r w:rsidR="003A0FBF" w:rsidRPr="005973D5">
        <w:rPr>
          <w:rFonts w:hint="eastAsia"/>
          <w:sz w:val="23"/>
          <w:szCs w:val="23"/>
        </w:rPr>
        <w:t xml:space="preserve"> </w:t>
      </w:r>
      <w:r w:rsidR="00253572" w:rsidRPr="005973D5">
        <w:rPr>
          <w:rFonts w:hint="eastAsia"/>
          <w:sz w:val="23"/>
          <w:szCs w:val="23"/>
        </w:rPr>
        <w:t>아우디 Q</w:t>
      </w:r>
      <w:r w:rsidR="00253572" w:rsidRPr="005973D5">
        <w:rPr>
          <w:sz w:val="23"/>
          <w:szCs w:val="23"/>
        </w:rPr>
        <w:t>8 e-</w:t>
      </w:r>
      <w:proofErr w:type="spellStart"/>
      <w:r w:rsidR="00253572" w:rsidRPr="005973D5">
        <w:rPr>
          <w:rFonts w:hint="eastAsia"/>
          <w:sz w:val="23"/>
          <w:szCs w:val="23"/>
        </w:rPr>
        <w:t>트론과</w:t>
      </w:r>
      <w:proofErr w:type="spellEnd"/>
      <w:r w:rsidR="00253572" w:rsidRPr="005973D5">
        <w:rPr>
          <w:rFonts w:hint="eastAsia"/>
          <w:sz w:val="23"/>
          <w:szCs w:val="23"/>
        </w:rPr>
        <w:t xml:space="preserve"> </w:t>
      </w:r>
      <w:r w:rsidR="00253572" w:rsidRPr="005973D5">
        <w:rPr>
          <w:sz w:val="23"/>
          <w:szCs w:val="23"/>
        </w:rPr>
        <w:t xml:space="preserve">570점을 </w:t>
      </w:r>
      <w:r w:rsidR="00253572" w:rsidRPr="005973D5">
        <w:rPr>
          <w:rFonts w:hint="eastAsia"/>
          <w:sz w:val="23"/>
          <w:szCs w:val="23"/>
        </w:rPr>
        <w:t xml:space="preserve">받은 벤츠 </w:t>
      </w:r>
      <w:r w:rsidR="00253572" w:rsidRPr="005973D5">
        <w:rPr>
          <w:sz w:val="23"/>
          <w:szCs w:val="23"/>
        </w:rPr>
        <w:t>EQE</w:t>
      </w:r>
      <w:r w:rsidR="004D7E6D">
        <w:rPr>
          <w:sz w:val="23"/>
          <w:szCs w:val="23"/>
        </w:rPr>
        <w:t xml:space="preserve"> SUV</w:t>
      </w:r>
      <w:r w:rsidR="00642E63" w:rsidRPr="005973D5">
        <w:rPr>
          <w:rFonts w:hint="eastAsia"/>
          <w:sz w:val="23"/>
          <w:szCs w:val="23"/>
        </w:rPr>
        <w:t xml:space="preserve">를 제치고 최고점을 </w:t>
      </w:r>
      <w:r w:rsidR="00FE1E43" w:rsidRPr="005973D5">
        <w:rPr>
          <w:rFonts w:hint="eastAsia"/>
          <w:sz w:val="23"/>
          <w:szCs w:val="23"/>
        </w:rPr>
        <w:t>획득했다.</w:t>
      </w:r>
    </w:p>
    <w:p w14:paraId="419415A0" w14:textId="77777777" w:rsidR="003A0FBF" w:rsidRPr="00E53633" w:rsidRDefault="003A0FBF" w:rsidP="005973D5">
      <w:pPr>
        <w:wordWrap/>
        <w:spacing w:after="0" w:line="312" w:lineRule="auto"/>
        <w:rPr>
          <w:rFonts w:hint="eastAsia"/>
          <w:sz w:val="23"/>
          <w:szCs w:val="23"/>
          <w:highlight w:val="yellow"/>
        </w:rPr>
      </w:pPr>
    </w:p>
    <w:p w14:paraId="3687B918" w14:textId="20CEE90B" w:rsidR="00FE1E43" w:rsidRPr="005973D5" w:rsidRDefault="00E953A2" w:rsidP="00C1665F">
      <w:pPr>
        <w:wordWrap/>
        <w:spacing w:after="0" w:line="312" w:lineRule="auto"/>
        <w:ind w:firstLineChars="185" w:firstLine="425"/>
        <w:rPr>
          <w:sz w:val="23"/>
          <w:szCs w:val="23"/>
        </w:rPr>
      </w:pPr>
      <w:r w:rsidRPr="005973D5">
        <w:rPr>
          <w:sz w:val="23"/>
          <w:szCs w:val="23"/>
        </w:rPr>
        <w:t>GV70</w:t>
      </w:r>
      <w:r w:rsidR="00B0140B" w:rsidRPr="00B0140B">
        <w:rPr>
          <w:sz w:val="23"/>
          <w:szCs w:val="23"/>
        </w:rPr>
        <w:t xml:space="preserve"> </w:t>
      </w:r>
      <w:r w:rsidR="00B0140B" w:rsidRPr="00A356AE">
        <w:rPr>
          <w:sz w:val="23"/>
          <w:szCs w:val="23"/>
        </w:rPr>
        <w:t>전동화</w:t>
      </w:r>
      <w:r w:rsidR="00B0140B">
        <w:rPr>
          <w:rFonts w:hint="eastAsia"/>
          <w:sz w:val="23"/>
          <w:szCs w:val="23"/>
        </w:rPr>
        <w:t xml:space="preserve"> </w:t>
      </w:r>
      <w:r w:rsidR="00B0140B" w:rsidRPr="00A356AE">
        <w:rPr>
          <w:sz w:val="23"/>
          <w:szCs w:val="23"/>
        </w:rPr>
        <w:t>모델</w:t>
      </w:r>
      <w:r w:rsidR="00B0140B">
        <w:rPr>
          <w:rFonts w:hint="eastAsia"/>
          <w:sz w:val="23"/>
          <w:szCs w:val="23"/>
        </w:rPr>
        <w:t>은</w:t>
      </w:r>
      <w:r w:rsidR="00FE1E43" w:rsidRPr="005973D5">
        <w:rPr>
          <w:rFonts w:hint="eastAsia"/>
          <w:sz w:val="23"/>
          <w:szCs w:val="23"/>
        </w:rPr>
        <w:t xml:space="preserve"> </w:t>
      </w:r>
      <w:r w:rsidR="001B2C9C" w:rsidRPr="005973D5">
        <w:rPr>
          <w:rFonts w:hint="eastAsia"/>
          <w:sz w:val="23"/>
          <w:szCs w:val="23"/>
        </w:rPr>
        <w:t xml:space="preserve">전기차의 핵심 경쟁력으로 꼽히는 파워트레인 항목에서 </w:t>
      </w:r>
      <w:r w:rsidR="00391835">
        <w:rPr>
          <w:rFonts w:hint="eastAsia"/>
          <w:sz w:val="23"/>
          <w:szCs w:val="23"/>
        </w:rPr>
        <w:t xml:space="preserve">우수한 주행성능을 갖춘 </w:t>
      </w:r>
      <w:r w:rsidR="00391835">
        <w:rPr>
          <w:sz w:val="23"/>
          <w:szCs w:val="23"/>
        </w:rPr>
        <w:t>PE</w:t>
      </w:r>
      <w:r w:rsidR="00391835" w:rsidRPr="00391835">
        <w:rPr>
          <w:sz w:val="23"/>
          <w:szCs w:val="23"/>
        </w:rPr>
        <w:t>(Power Electric)</w:t>
      </w:r>
      <w:r w:rsidR="00391835">
        <w:rPr>
          <w:sz w:val="23"/>
          <w:szCs w:val="23"/>
        </w:rPr>
        <w:t xml:space="preserve"> </w:t>
      </w:r>
      <w:r w:rsidR="00391835">
        <w:rPr>
          <w:rFonts w:hint="eastAsia"/>
          <w:sz w:val="23"/>
          <w:szCs w:val="23"/>
        </w:rPr>
        <w:t>시스템,</w:t>
      </w:r>
      <w:r w:rsidR="00391835">
        <w:rPr>
          <w:sz w:val="23"/>
          <w:szCs w:val="23"/>
        </w:rPr>
        <w:t xml:space="preserve"> </w:t>
      </w:r>
      <w:r w:rsidR="00391835">
        <w:rPr>
          <w:rFonts w:hint="eastAsia"/>
          <w:sz w:val="23"/>
          <w:szCs w:val="23"/>
        </w:rPr>
        <w:t>빠른 충전</w:t>
      </w:r>
      <w:r w:rsidR="001B2C9C">
        <w:rPr>
          <w:rFonts w:hint="eastAsia"/>
          <w:sz w:val="23"/>
          <w:szCs w:val="23"/>
        </w:rPr>
        <w:t xml:space="preserve"> </w:t>
      </w:r>
      <w:r w:rsidR="00391835">
        <w:rPr>
          <w:rFonts w:hint="eastAsia"/>
          <w:sz w:val="23"/>
          <w:szCs w:val="23"/>
        </w:rPr>
        <w:t>속도</w:t>
      </w:r>
      <w:r w:rsidR="001B2C9C">
        <w:rPr>
          <w:sz w:val="23"/>
          <w:szCs w:val="23"/>
        </w:rPr>
        <w:t xml:space="preserve"> </w:t>
      </w:r>
      <w:r w:rsidR="00391835">
        <w:rPr>
          <w:rFonts w:hint="eastAsia"/>
          <w:sz w:val="23"/>
          <w:szCs w:val="23"/>
        </w:rPr>
        <w:t xml:space="preserve">등이 좋은 평가를 받아 </w:t>
      </w:r>
      <w:r w:rsidR="001B2C9C">
        <w:rPr>
          <w:rFonts w:hint="eastAsia"/>
          <w:sz w:val="23"/>
          <w:szCs w:val="23"/>
        </w:rPr>
        <w:t xml:space="preserve">최고 </w:t>
      </w:r>
      <w:r w:rsidR="001B2C9C" w:rsidRPr="005973D5">
        <w:rPr>
          <w:rFonts w:hint="eastAsia"/>
          <w:sz w:val="23"/>
          <w:szCs w:val="23"/>
        </w:rPr>
        <w:t>점수</w:t>
      </w:r>
      <w:r w:rsidR="001B2C9C">
        <w:rPr>
          <w:rFonts w:hint="eastAsia"/>
          <w:sz w:val="23"/>
          <w:szCs w:val="23"/>
        </w:rPr>
        <w:t xml:space="preserve">인 </w:t>
      </w:r>
      <w:r w:rsidR="005973D5" w:rsidRPr="005973D5">
        <w:rPr>
          <w:sz w:val="23"/>
          <w:szCs w:val="23"/>
        </w:rPr>
        <w:t>103</w:t>
      </w:r>
      <w:r w:rsidR="00FE1E43" w:rsidRPr="005973D5">
        <w:rPr>
          <w:rFonts w:hint="eastAsia"/>
          <w:sz w:val="23"/>
          <w:szCs w:val="23"/>
        </w:rPr>
        <w:t>점을 받</w:t>
      </w:r>
      <w:r w:rsidR="00391835">
        <w:rPr>
          <w:rFonts w:hint="eastAsia"/>
          <w:sz w:val="23"/>
          <w:szCs w:val="23"/>
        </w:rPr>
        <w:t>으며</w:t>
      </w:r>
      <w:r w:rsidR="00FE1E43" w:rsidRPr="005973D5">
        <w:rPr>
          <w:rFonts w:hint="eastAsia"/>
          <w:sz w:val="23"/>
          <w:szCs w:val="23"/>
        </w:rPr>
        <w:t xml:space="preserve"> </w:t>
      </w:r>
      <w:r w:rsidR="00391835">
        <w:rPr>
          <w:rFonts w:hint="eastAsia"/>
          <w:sz w:val="23"/>
          <w:szCs w:val="23"/>
        </w:rPr>
        <w:t>뛰어난</w:t>
      </w:r>
      <w:r w:rsidR="005973D5" w:rsidRPr="005973D5">
        <w:rPr>
          <w:rFonts w:hint="eastAsia"/>
          <w:sz w:val="23"/>
          <w:szCs w:val="23"/>
        </w:rPr>
        <w:t xml:space="preserve"> 전동화 기술력을 인정받았다.</w:t>
      </w:r>
    </w:p>
    <w:p w14:paraId="34491C07" w14:textId="23966C2B" w:rsidR="00FE1E43" w:rsidRPr="00E53633" w:rsidRDefault="00FE1E43" w:rsidP="00C1665F">
      <w:pPr>
        <w:wordWrap/>
        <w:spacing w:after="0" w:line="312" w:lineRule="auto"/>
        <w:ind w:firstLineChars="185" w:firstLine="425"/>
        <w:rPr>
          <w:sz w:val="23"/>
          <w:szCs w:val="23"/>
          <w:highlight w:val="yellow"/>
        </w:rPr>
      </w:pPr>
    </w:p>
    <w:p w14:paraId="4B1845E2" w14:textId="2CE5997E" w:rsidR="00E953A2" w:rsidRDefault="009E6223" w:rsidP="00E953A2">
      <w:pPr>
        <w:wordWrap/>
        <w:spacing w:after="0" w:line="312" w:lineRule="auto"/>
        <w:ind w:firstLineChars="185" w:firstLine="425"/>
        <w:rPr>
          <w:rFonts w:hint="eastAsia"/>
          <w:sz w:val="23"/>
          <w:szCs w:val="23"/>
        </w:rPr>
      </w:pPr>
      <w:r w:rsidRPr="00AC1D6A">
        <w:rPr>
          <w:rFonts w:hint="eastAsia"/>
          <w:sz w:val="23"/>
          <w:szCs w:val="23"/>
        </w:rPr>
        <w:t xml:space="preserve">또한 </w:t>
      </w:r>
      <w:r w:rsidR="00FE1E43" w:rsidRPr="00AC1D6A">
        <w:rPr>
          <w:rFonts w:hint="eastAsia"/>
          <w:sz w:val="23"/>
          <w:szCs w:val="23"/>
        </w:rPr>
        <w:t>환경기술,</w:t>
      </w:r>
      <w:r w:rsidR="00FE1E43" w:rsidRPr="00AC1D6A">
        <w:rPr>
          <w:sz w:val="23"/>
          <w:szCs w:val="23"/>
        </w:rPr>
        <w:t xml:space="preserve"> </w:t>
      </w:r>
      <w:r w:rsidR="00AC1D6A">
        <w:rPr>
          <w:rFonts w:hint="eastAsia"/>
          <w:sz w:val="23"/>
          <w:szCs w:val="23"/>
        </w:rPr>
        <w:t>외부 소음</w:t>
      </w:r>
      <w:r w:rsidR="00FE1E43" w:rsidRPr="00AC1D6A">
        <w:rPr>
          <w:rFonts w:hint="eastAsia"/>
          <w:sz w:val="23"/>
          <w:szCs w:val="23"/>
        </w:rPr>
        <w:t xml:space="preserve"> 등을 평가하는 친환경성 </w:t>
      </w:r>
      <w:r w:rsidRPr="00AC1D6A">
        <w:rPr>
          <w:rFonts w:hint="eastAsia"/>
          <w:sz w:val="23"/>
          <w:szCs w:val="23"/>
        </w:rPr>
        <w:t>항목에서도</w:t>
      </w:r>
      <w:r w:rsidR="00FE1E43" w:rsidRPr="00AC1D6A">
        <w:rPr>
          <w:rFonts w:hint="eastAsia"/>
          <w:sz w:val="23"/>
          <w:szCs w:val="23"/>
        </w:rPr>
        <w:t xml:space="preserve"> </w:t>
      </w:r>
      <w:r w:rsidRPr="00AC1D6A">
        <w:rPr>
          <w:rFonts w:hint="eastAsia"/>
          <w:sz w:val="23"/>
          <w:szCs w:val="23"/>
        </w:rPr>
        <w:t>최상위 점수</w:t>
      </w:r>
      <w:r w:rsidR="00732897" w:rsidRPr="00AC1D6A">
        <w:rPr>
          <w:rFonts w:hint="eastAsia"/>
          <w:sz w:val="23"/>
          <w:szCs w:val="23"/>
        </w:rPr>
        <w:t>(</w:t>
      </w:r>
      <w:r w:rsidR="005973D5" w:rsidRPr="00AC1D6A">
        <w:rPr>
          <w:sz w:val="23"/>
          <w:szCs w:val="23"/>
        </w:rPr>
        <w:t>80</w:t>
      </w:r>
      <w:r w:rsidR="00732897" w:rsidRPr="00AC1D6A">
        <w:rPr>
          <w:rFonts w:hint="eastAsia"/>
          <w:sz w:val="23"/>
          <w:szCs w:val="23"/>
        </w:rPr>
        <w:t>점)</w:t>
      </w:r>
      <w:r w:rsidR="005973D5" w:rsidRPr="00AC1D6A">
        <w:rPr>
          <w:rFonts w:hint="eastAsia"/>
          <w:sz w:val="23"/>
          <w:szCs w:val="23"/>
        </w:rPr>
        <w:t>를 받</w:t>
      </w:r>
      <w:r w:rsidR="00391835" w:rsidRPr="00AC1D6A">
        <w:rPr>
          <w:rFonts w:hint="eastAsia"/>
          <w:sz w:val="23"/>
          <w:szCs w:val="23"/>
        </w:rPr>
        <w:t>았으며</w:t>
      </w:r>
      <w:r w:rsidR="005973D5">
        <w:rPr>
          <w:rFonts w:hint="eastAsia"/>
          <w:sz w:val="23"/>
          <w:szCs w:val="23"/>
        </w:rPr>
        <w:t xml:space="preserve"> </w:t>
      </w:r>
      <w:r w:rsidR="00AC1D6A">
        <w:rPr>
          <w:rFonts w:hint="eastAsia"/>
          <w:sz w:val="23"/>
          <w:szCs w:val="23"/>
        </w:rPr>
        <w:t>유지보수,</w:t>
      </w:r>
      <w:r w:rsidR="00AC1D6A">
        <w:rPr>
          <w:sz w:val="23"/>
          <w:szCs w:val="23"/>
        </w:rPr>
        <w:t xml:space="preserve"> </w:t>
      </w:r>
      <w:r w:rsidR="00AC1D6A">
        <w:rPr>
          <w:rFonts w:hint="eastAsia"/>
          <w:sz w:val="23"/>
          <w:szCs w:val="23"/>
        </w:rPr>
        <w:t xml:space="preserve">보증 등으로 구성된 </w:t>
      </w:r>
      <w:r w:rsidR="005973D5">
        <w:rPr>
          <w:rFonts w:hint="eastAsia"/>
          <w:sz w:val="23"/>
          <w:szCs w:val="23"/>
        </w:rPr>
        <w:t xml:space="preserve">경제성 항목에서도 </w:t>
      </w:r>
      <w:r w:rsidR="00391835">
        <w:rPr>
          <w:rFonts w:hint="eastAsia"/>
          <w:sz w:val="23"/>
          <w:szCs w:val="23"/>
        </w:rPr>
        <w:t>가장 높은 점수(</w:t>
      </w:r>
      <w:r w:rsidR="00391835">
        <w:rPr>
          <w:sz w:val="23"/>
          <w:szCs w:val="23"/>
        </w:rPr>
        <w:t>79</w:t>
      </w:r>
      <w:r w:rsidR="00391835">
        <w:rPr>
          <w:rFonts w:hint="eastAsia"/>
          <w:sz w:val="23"/>
          <w:szCs w:val="23"/>
        </w:rPr>
        <w:t>점)를 기록했다.</w:t>
      </w:r>
    </w:p>
    <w:p w14:paraId="4777CA08" w14:textId="77777777" w:rsidR="00E953A2" w:rsidRPr="00391835" w:rsidRDefault="00E953A2" w:rsidP="00E953A2">
      <w:pPr>
        <w:wordWrap/>
        <w:spacing w:after="0" w:line="312" w:lineRule="auto"/>
        <w:ind w:firstLineChars="185" w:firstLine="425"/>
        <w:rPr>
          <w:sz w:val="23"/>
          <w:szCs w:val="23"/>
        </w:rPr>
      </w:pPr>
    </w:p>
    <w:p w14:paraId="5BAD36AC" w14:textId="1547DBE8" w:rsidR="00E953A2" w:rsidRDefault="00E953A2" w:rsidP="00E953A2">
      <w:pPr>
        <w:wordWrap/>
        <w:spacing w:after="0" w:line="312" w:lineRule="auto"/>
        <w:ind w:firstLineChars="185" w:firstLine="425"/>
        <w:rPr>
          <w:sz w:val="23"/>
          <w:szCs w:val="23"/>
        </w:rPr>
      </w:pPr>
      <w:r>
        <w:rPr>
          <w:rFonts w:hint="eastAsia"/>
          <w:sz w:val="23"/>
          <w:szCs w:val="23"/>
        </w:rPr>
        <w:t>G</w:t>
      </w:r>
      <w:r>
        <w:rPr>
          <w:sz w:val="23"/>
          <w:szCs w:val="23"/>
        </w:rPr>
        <w:t xml:space="preserve">V70 </w:t>
      </w:r>
      <w:r>
        <w:rPr>
          <w:rFonts w:hint="eastAsia"/>
          <w:sz w:val="23"/>
          <w:szCs w:val="23"/>
        </w:rPr>
        <w:t xml:space="preserve">전동화 모델은 최대 출력 </w:t>
      </w:r>
      <w:r>
        <w:rPr>
          <w:sz w:val="23"/>
          <w:szCs w:val="23"/>
        </w:rPr>
        <w:t xml:space="preserve">160kW, </w:t>
      </w:r>
      <w:r>
        <w:rPr>
          <w:rFonts w:hint="eastAsia"/>
          <w:sz w:val="23"/>
          <w:szCs w:val="23"/>
        </w:rPr>
        <w:t xml:space="preserve">최대 토크 </w:t>
      </w:r>
      <w:r>
        <w:rPr>
          <w:sz w:val="23"/>
          <w:szCs w:val="23"/>
        </w:rPr>
        <w:t>350Nm</w:t>
      </w:r>
      <w:r>
        <w:rPr>
          <w:rFonts w:hint="eastAsia"/>
          <w:sz w:val="23"/>
          <w:szCs w:val="23"/>
        </w:rPr>
        <w:t xml:space="preserve">의 힘을 발휘하는 모터를 전륜과 </w:t>
      </w:r>
      <w:proofErr w:type="spellStart"/>
      <w:r>
        <w:rPr>
          <w:rFonts w:hint="eastAsia"/>
          <w:sz w:val="23"/>
          <w:szCs w:val="23"/>
        </w:rPr>
        <w:t>후륜에</w:t>
      </w:r>
      <w:proofErr w:type="spellEnd"/>
      <w:r>
        <w:rPr>
          <w:rFonts w:hint="eastAsia"/>
          <w:sz w:val="23"/>
          <w:szCs w:val="23"/>
        </w:rPr>
        <w:t xml:space="preserve"> 각각 적용해 합산 최대 출력 </w:t>
      </w:r>
      <w:r>
        <w:rPr>
          <w:sz w:val="23"/>
          <w:szCs w:val="23"/>
        </w:rPr>
        <w:t>320kW(</w:t>
      </w:r>
      <w:proofErr w:type="spellStart"/>
      <w:r>
        <w:rPr>
          <w:rFonts w:hint="eastAsia"/>
          <w:sz w:val="23"/>
          <w:szCs w:val="23"/>
        </w:rPr>
        <w:t>부스트</w:t>
      </w:r>
      <w:proofErr w:type="spellEnd"/>
      <w:r>
        <w:rPr>
          <w:rFonts w:hint="eastAsia"/>
          <w:sz w:val="23"/>
          <w:szCs w:val="23"/>
        </w:rPr>
        <w:t xml:space="preserve"> 모드 시 </w:t>
      </w:r>
      <w:r>
        <w:rPr>
          <w:sz w:val="23"/>
          <w:szCs w:val="23"/>
        </w:rPr>
        <w:t xml:space="preserve">360kW), </w:t>
      </w:r>
      <w:r>
        <w:rPr>
          <w:rFonts w:hint="eastAsia"/>
          <w:sz w:val="23"/>
          <w:szCs w:val="23"/>
        </w:rPr>
        <w:t xml:space="preserve">합산 최대 토크 </w:t>
      </w:r>
      <w:r>
        <w:rPr>
          <w:sz w:val="23"/>
          <w:szCs w:val="23"/>
        </w:rPr>
        <w:t>700Nm</w:t>
      </w:r>
      <w:r>
        <w:rPr>
          <w:rFonts w:hint="eastAsia"/>
          <w:sz w:val="23"/>
          <w:szCs w:val="23"/>
        </w:rPr>
        <w:t>의 동력성능을 갖추고 있으며,</w:t>
      </w:r>
      <w:r>
        <w:rPr>
          <w:sz w:val="23"/>
          <w:szCs w:val="23"/>
        </w:rPr>
        <w:t xml:space="preserve"> 77.4kWh </w:t>
      </w:r>
      <w:r>
        <w:rPr>
          <w:rFonts w:hint="eastAsia"/>
          <w:sz w:val="23"/>
          <w:szCs w:val="23"/>
        </w:rPr>
        <w:t xml:space="preserve">배터리를 탑재해 </w:t>
      </w:r>
      <w:r>
        <w:rPr>
          <w:sz w:val="23"/>
          <w:szCs w:val="23"/>
        </w:rPr>
        <w:t>1</w:t>
      </w:r>
      <w:r>
        <w:rPr>
          <w:rFonts w:hint="eastAsia"/>
          <w:sz w:val="23"/>
          <w:szCs w:val="23"/>
        </w:rPr>
        <w:t xml:space="preserve">회 충전 시 </w:t>
      </w:r>
      <w:r>
        <w:rPr>
          <w:sz w:val="23"/>
          <w:szCs w:val="23"/>
        </w:rPr>
        <w:t>400km</w:t>
      </w:r>
      <w:r>
        <w:rPr>
          <w:rFonts w:hint="eastAsia"/>
          <w:sz w:val="23"/>
          <w:szCs w:val="23"/>
        </w:rPr>
        <w:t>의 최대 주행가능거리(</w:t>
      </w:r>
      <w:r w:rsidR="001B2C9C">
        <w:rPr>
          <w:sz w:val="23"/>
          <w:szCs w:val="23"/>
        </w:rPr>
        <w:t>19</w:t>
      </w:r>
      <w:r w:rsidR="001B2C9C">
        <w:rPr>
          <w:rFonts w:hint="eastAsia"/>
          <w:sz w:val="23"/>
          <w:szCs w:val="23"/>
        </w:rPr>
        <w:t>인치 휠,</w:t>
      </w:r>
      <w:r w:rsidR="001B2C9C"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국내 인증 기준)를 자랑한다.</w:t>
      </w:r>
    </w:p>
    <w:p w14:paraId="5B00B957" w14:textId="77777777" w:rsidR="00E953A2" w:rsidRDefault="00E953A2" w:rsidP="00E953A2">
      <w:pPr>
        <w:wordWrap/>
        <w:spacing w:after="0" w:line="312" w:lineRule="auto"/>
        <w:ind w:firstLineChars="185" w:firstLine="425"/>
        <w:rPr>
          <w:sz w:val="23"/>
          <w:szCs w:val="23"/>
        </w:rPr>
      </w:pPr>
    </w:p>
    <w:p w14:paraId="6C24384C" w14:textId="62D599D9" w:rsidR="00391835" w:rsidRDefault="00E953A2" w:rsidP="00391835">
      <w:pPr>
        <w:wordWrap/>
        <w:spacing w:after="0" w:line="312" w:lineRule="auto"/>
        <w:ind w:firstLineChars="185" w:firstLine="425"/>
        <w:rPr>
          <w:sz w:val="23"/>
          <w:szCs w:val="23"/>
        </w:rPr>
      </w:pPr>
      <w:r w:rsidRPr="00E53633">
        <w:rPr>
          <w:rFonts w:hint="eastAsia"/>
          <w:sz w:val="23"/>
          <w:szCs w:val="23"/>
        </w:rPr>
        <w:t xml:space="preserve">또한 </w:t>
      </w:r>
      <w:r w:rsidR="00391835" w:rsidRPr="0001797D">
        <w:rPr>
          <w:sz w:val="23"/>
          <w:szCs w:val="23"/>
        </w:rPr>
        <w:t xml:space="preserve">▲편리하고 </w:t>
      </w:r>
      <w:r w:rsidR="001B2C9C">
        <w:rPr>
          <w:rFonts w:hint="eastAsia"/>
          <w:sz w:val="23"/>
          <w:szCs w:val="23"/>
        </w:rPr>
        <w:t>효율적인</w:t>
      </w:r>
      <w:r w:rsidR="00391835" w:rsidRPr="0001797D">
        <w:rPr>
          <w:sz w:val="23"/>
          <w:szCs w:val="23"/>
        </w:rPr>
        <w:t xml:space="preserve"> </w:t>
      </w:r>
      <w:r w:rsidR="00391835">
        <w:rPr>
          <w:sz w:val="23"/>
          <w:szCs w:val="23"/>
        </w:rPr>
        <w:t xml:space="preserve">400V/800V 멀티 </w:t>
      </w:r>
      <w:r w:rsidR="001B2C9C">
        <w:rPr>
          <w:rFonts w:hint="eastAsia"/>
          <w:sz w:val="23"/>
          <w:szCs w:val="23"/>
        </w:rPr>
        <w:t xml:space="preserve">급속 </w:t>
      </w:r>
      <w:r w:rsidR="00391835" w:rsidRPr="0001797D">
        <w:rPr>
          <w:sz w:val="23"/>
          <w:szCs w:val="23"/>
        </w:rPr>
        <w:t>충전 시스템 ▲</w:t>
      </w:r>
      <w:proofErr w:type="spellStart"/>
      <w:r w:rsidR="00391835" w:rsidRPr="0001797D">
        <w:rPr>
          <w:sz w:val="23"/>
          <w:szCs w:val="23"/>
        </w:rPr>
        <w:t>무빙</w:t>
      </w:r>
      <w:proofErr w:type="spellEnd"/>
      <w:r w:rsidR="00391835" w:rsidRPr="0001797D">
        <w:rPr>
          <w:sz w:val="23"/>
          <w:szCs w:val="23"/>
        </w:rPr>
        <w:t xml:space="preserve"> 에너지 시스템 개념의 V2L(Vehicle To Load) ▲다양한 첨단 운전자 보조 시스템 등을 적용해 </w:t>
      </w:r>
      <w:r w:rsidR="004D7E6D">
        <w:rPr>
          <w:rFonts w:hint="eastAsia"/>
          <w:sz w:val="23"/>
          <w:szCs w:val="23"/>
        </w:rPr>
        <w:t>최상의</w:t>
      </w:r>
      <w:r w:rsidR="00391835" w:rsidRPr="0001797D">
        <w:rPr>
          <w:sz w:val="23"/>
          <w:szCs w:val="23"/>
        </w:rPr>
        <w:t xml:space="preserve"> 상품성을 갖춘 것이 특징이다.</w:t>
      </w:r>
    </w:p>
    <w:p w14:paraId="63417B8D" w14:textId="77777777" w:rsidR="00E953A2" w:rsidRPr="00E953A2" w:rsidRDefault="00E953A2" w:rsidP="00C1665F">
      <w:pPr>
        <w:wordWrap/>
        <w:spacing w:after="0" w:line="312" w:lineRule="auto"/>
        <w:ind w:firstLineChars="185" w:firstLine="425"/>
        <w:rPr>
          <w:sz w:val="23"/>
          <w:szCs w:val="23"/>
        </w:rPr>
      </w:pPr>
    </w:p>
    <w:p w14:paraId="4B127220" w14:textId="58D39607" w:rsidR="00CA035D" w:rsidRDefault="00E953A2" w:rsidP="00E953A2">
      <w:pPr>
        <w:wordWrap/>
        <w:spacing w:after="0" w:line="312" w:lineRule="auto"/>
        <w:ind w:firstLineChars="185" w:firstLine="425"/>
        <w:rPr>
          <w:sz w:val="23"/>
          <w:szCs w:val="23"/>
        </w:rPr>
      </w:pPr>
      <w:r>
        <w:rPr>
          <w:rFonts w:hint="eastAsia"/>
          <w:sz w:val="23"/>
          <w:szCs w:val="23"/>
        </w:rPr>
        <w:t>G</w:t>
      </w:r>
      <w:r>
        <w:rPr>
          <w:sz w:val="23"/>
          <w:szCs w:val="23"/>
        </w:rPr>
        <w:t xml:space="preserve">V70 </w:t>
      </w:r>
      <w:r>
        <w:rPr>
          <w:rFonts w:hint="eastAsia"/>
          <w:sz w:val="23"/>
          <w:szCs w:val="23"/>
        </w:rPr>
        <w:t xml:space="preserve">전동화 모델은 </w:t>
      </w:r>
      <w:r w:rsidR="00E53633">
        <w:rPr>
          <w:rFonts w:hint="eastAsia"/>
          <w:sz w:val="23"/>
          <w:szCs w:val="23"/>
        </w:rPr>
        <w:t>올해</w:t>
      </w:r>
      <w:r w:rsidR="00F02DBE">
        <w:rPr>
          <w:rFonts w:hint="eastAsia"/>
          <w:sz w:val="23"/>
          <w:szCs w:val="23"/>
        </w:rPr>
        <w:t xml:space="preserve"> </w:t>
      </w:r>
      <w:r w:rsidR="00F02DBE">
        <w:rPr>
          <w:sz w:val="23"/>
          <w:szCs w:val="23"/>
        </w:rPr>
        <w:t>1</w:t>
      </w:r>
      <w:r w:rsidR="00F02DBE">
        <w:rPr>
          <w:rFonts w:hint="eastAsia"/>
          <w:sz w:val="23"/>
          <w:szCs w:val="23"/>
        </w:rPr>
        <w:t xml:space="preserve">월 </w:t>
      </w:r>
      <w:proofErr w:type="spellStart"/>
      <w:r w:rsidR="00F02DBE">
        <w:rPr>
          <w:rFonts w:hint="eastAsia"/>
          <w:sz w:val="23"/>
          <w:szCs w:val="23"/>
        </w:rPr>
        <w:t>아우토</w:t>
      </w:r>
      <w:proofErr w:type="spellEnd"/>
      <w:r w:rsidR="00F02DBE">
        <w:rPr>
          <w:rFonts w:hint="eastAsia"/>
          <w:sz w:val="23"/>
          <w:szCs w:val="23"/>
        </w:rPr>
        <w:t xml:space="preserve"> 빌트가 선정하는 </w:t>
      </w:r>
      <w:r w:rsidR="00F02DBE">
        <w:rPr>
          <w:sz w:val="23"/>
          <w:szCs w:val="23"/>
        </w:rPr>
        <w:t xml:space="preserve">‘2022 </w:t>
      </w:r>
      <w:r w:rsidR="00F02DBE">
        <w:rPr>
          <w:rFonts w:hint="eastAsia"/>
          <w:sz w:val="23"/>
          <w:szCs w:val="23"/>
        </w:rPr>
        <w:t xml:space="preserve">최고의 </w:t>
      </w:r>
      <w:proofErr w:type="spellStart"/>
      <w:r w:rsidR="00F02DBE">
        <w:rPr>
          <w:rFonts w:hint="eastAsia"/>
          <w:sz w:val="23"/>
          <w:szCs w:val="23"/>
        </w:rPr>
        <w:t>수입차</w:t>
      </w:r>
      <w:proofErr w:type="spellEnd"/>
      <w:r w:rsidR="00F02DBE">
        <w:rPr>
          <w:sz w:val="23"/>
          <w:szCs w:val="23"/>
        </w:rPr>
        <w:t xml:space="preserve">’ </w:t>
      </w:r>
      <w:r w:rsidR="00F02DBE">
        <w:rPr>
          <w:rFonts w:hint="eastAsia"/>
          <w:sz w:val="23"/>
          <w:szCs w:val="23"/>
        </w:rPr>
        <w:t xml:space="preserve">크로스오버 </w:t>
      </w:r>
      <w:r w:rsidR="00F02DBE">
        <w:rPr>
          <w:sz w:val="23"/>
          <w:szCs w:val="23"/>
        </w:rPr>
        <w:t xml:space="preserve">SUV </w:t>
      </w:r>
      <w:r w:rsidR="00F02DBE">
        <w:rPr>
          <w:rFonts w:hint="eastAsia"/>
          <w:sz w:val="23"/>
          <w:szCs w:val="23"/>
        </w:rPr>
        <w:t>부문을 수상</w:t>
      </w:r>
      <w:r w:rsidR="00391835">
        <w:rPr>
          <w:rFonts w:hint="eastAsia"/>
          <w:sz w:val="23"/>
          <w:szCs w:val="23"/>
        </w:rPr>
        <w:t>했으며,</w:t>
      </w:r>
      <w:r w:rsidR="00F02DBE">
        <w:rPr>
          <w:rFonts w:hint="eastAsia"/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 xml:space="preserve">지난 </w:t>
      </w:r>
      <w:bookmarkStart w:id="0" w:name="_GoBack"/>
      <w:bookmarkEnd w:id="0"/>
      <w:r>
        <w:rPr>
          <w:rFonts w:hint="eastAsia"/>
          <w:sz w:val="23"/>
          <w:szCs w:val="23"/>
        </w:rPr>
        <w:t xml:space="preserve">해 </w:t>
      </w:r>
      <w:proofErr w:type="spellStart"/>
      <w:r>
        <w:rPr>
          <w:rFonts w:hint="eastAsia"/>
          <w:sz w:val="23"/>
          <w:szCs w:val="23"/>
        </w:rPr>
        <w:t>아우토</w:t>
      </w:r>
      <w:proofErr w:type="spellEnd"/>
      <w:r>
        <w:rPr>
          <w:rFonts w:hint="eastAsia"/>
          <w:sz w:val="23"/>
          <w:szCs w:val="23"/>
        </w:rPr>
        <w:t xml:space="preserve"> 빌트 비교평가에서</w:t>
      </w:r>
      <w:r w:rsidR="00391835">
        <w:rPr>
          <w:rFonts w:hint="eastAsia"/>
          <w:sz w:val="23"/>
          <w:szCs w:val="23"/>
        </w:rPr>
        <w:t>도</w:t>
      </w:r>
      <w:r>
        <w:rPr>
          <w:rFonts w:hint="eastAsia"/>
          <w:sz w:val="23"/>
          <w:szCs w:val="23"/>
        </w:rPr>
        <w:t xml:space="preserve"> </w:t>
      </w:r>
      <w:r w:rsidR="00F02DBE">
        <w:rPr>
          <w:rFonts w:hint="eastAsia"/>
          <w:sz w:val="23"/>
          <w:szCs w:val="23"/>
        </w:rPr>
        <w:t xml:space="preserve">테슬라 </w:t>
      </w:r>
      <w:r>
        <w:rPr>
          <w:rFonts w:hint="eastAsia"/>
          <w:sz w:val="23"/>
          <w:szCs w:val="23"/>
        </w:rPr>
        <w:t xml:space="preserve">모델 </w:t>
      </w:r>
      <w:r>
        <w:rPr>
          <w:sz w:val="23"/>
          <w:szCs w:val="23"/>
        </w:rPr>
        <w:t>Y</w:t>
      </w:r>
      <w:r>
        <w:rPr>
          <w:rFonts w:hint="eastAsia"/>
          <w:sz w:val="23"/>
          <w:szCs w:val="23"/>
        </w:rPr>
        <w:t xml:space="preserve">를 꺾고 </w:t>
      </w:r>
      <w:r>
        <w:rPr>
          <w:sz w:val="23"/>
          <w:szCs w:val="23"/>
        </w:rPr>
        <w:t>1</w:t>
      </w:r>
      <w:r>
        <w:rPr>
          <w:rFonts w:hint="eastAsia"/>
          <w:sz w:val="23"/>
          <w:szCs w:val="23"/>
        </w:rPr>
        <w:t xml:space="preserve">위에 </w:t>
      </w:r>
      <w:r w:rsidR="00F02DBE">
        <w:rPr>
          <w:rFonts w:hint="eastAsia"/>
          <w:sz w:val="23"/>
          <w:szCs w:val="23"/>
        </w:rPr>
        <w:t xml:space="preserve">오르는 등 </w:t>
      </w:r>
      <w:r w:rsidR="004D7E6D">
        <w:rPr>
          <w:rFonts w:hint="eastAsia"/>
          <w:sz w:val="23"/>
          <w:szCs w:val="23"/>
        </w:rPr>
        <w:t>우수</w:t>
      </w:r>
      <w:r w:rsidR="00F02DBE">
        <w:rPr>
          <w:rFonts w:hint="eastAsia"/>
          <w:sz w:val="23"/>
          <w:szCs w:val="23"/>
        </w:rPr>
        <w:t>성을 인정받고 있다.</w:t>
      </w:r>
    </w:p>
    <w:p w14:paraId="6DD3554A" w14:textId="77777777" w:rsidR="00CA035D" w:rsidRDefault="00CA035D" w:rsidP="00C1665F">
      <w:pPr>
        <w:wordWrap/>
        <w:spacing w:after="0" w:line="312" w:lineRule="auto"/>
        <w:ind w:firstLineChars="185" w:firstLine="425"/>
        <w:rPr>
          <w:sz w:val="23"/>
          <w:szCs w:val="23"/>
        </w:rPr>
      </w:pPr>
    </w:p>
    <w:p w14:paraId="66DAA125" w14:textId="20D5CADE" w:rsidR="00870F52" w:rsidRDefault="00F02DBE" w:rsidP="00C1665F">
      <w:pPr>
        <w:wordWrap/>
        <w:spacing w:after="0" w:line="312" w:lineRule="auto"/>
        <w:ind w:firstLineChars="185" w:firstLine="425"/>
        <w:rPr>
          <w:sz w:val="23"/>
          <w:szCs w:val="23"/>
        </w:rPr>
      </w:pPr>
      <w:r>
        <w:rPr>
          <w:rFonts w:hint="eastAsia"/>
          <w:sz w:val="23"/>
          <w:szCs w:val="23"/>
        </w:rPr>
        <w:t>한편</w:t>
      </w:r>
      <w:r>
        <w:rPr>
          <w:sz w:val="23"/>
          <w:szCs w:val="23"/>
        </w:rPr>
        <w:t xml:space="preserve">, </w:t>
      </w:r>
      <w:r>
        <w:rPr>
          <w:rFonts w:hint="eastAsia"/>
          <w:sz w:val="23"/>
          <w:szCs w:val="23"/>
        </w:rPr>
        <w:t xml:space="preserve">현대차그룹의 </w:t>
      </w:r>
      <w:r w:rsidR="00FE5513">
        <w:rPr>
          <w:rFonts w:hint="eastAsia"/>
          <w:sz w:val="23"/>
          <w:szCs w:val="23"/>
        </w:rPr>
        <w:t xml:space="preserve">여러 </w:t>
      </w:r>
      <w:r>
        <w:rPr>
          <w:rFonts w:hint="eastAsia"/>
          <w:sz w:val="23"/>
          <w:szCs w:val="23"/>
        </w:rPr>
        <w:t xml:space="preserve">전기차들은 </w:t>
      </w:r>
      <w:r w:rsidR="00E53633">
        <w:rPr>
          <w:sz w:val="23"/>
          <w:szCs w:val="23"/>
        </w:rPr>
        <w:t>V2L</w:t>
      </w:r>
      <w:r w:rsidR="00253572">
        <w:rPr>
          <w:sz w:val="23"/>
          <w:szCs w:val="23"/>
        </w:rPr>
        <w:t xml:space="preserve"> </w:t>
      </w:r>
      <w:r w:rsidR="00253572">
        <w:rPr>
          <w:rFonts w:hint="eastAsia"/>
          <w:sz w:val="23"/>
          <w:szCs w:val="23"/>
        </w:rPr>
        <w:t>기능</w:t>
      </w:r>
      <w:r w:rsidR="00E53633">
        <w:rPr>
          <w:sz w:val="23"/>
          <w:szCs w:val="23"/>
        </w:rPr>
        <w:t xml:space="preserve">, </w:t>
      </w:r>
      <w:r w:rsidR="00FE5513">
        <w:rPr>
          <w:rFonts w:hint="eastAsia"/>
          <w:sz w:val="23"/>
          <w:szCs w:val="23"/>
        </w:rPr>
        <w:t xml:space="preserve">급속 충전 시스템 등 </w:t>
      </w:r>
      <w:r w:rsidR="004D7E6D">
        <w:rPr>
          <w:rFonts w:hint="eastAsia"/>
          <w:sz w:val="23"/>
          <w:szCs w:val="23"/>
        </w:rPr>
        <w:t>높은</w:t>
      </w:r>
      <w:r>
        <w:rPr>
          <w:rFonts w:hint="eastAsia"/>
          <w:sz w:val="23"/>
          <w:szCs w:val="23"/>
        </w:rPr>
        <w:t xml:space="preserve"> 상품 경쟁력</w:t>
      </w:r>
      <w:r w:rsidR="00B93059">
        <w:rPr>
          <w:rFonts w:hint="eastAsia"/>
          <w:sz w:val="23"/>
          <w:szCs w:val="23"/>
        </w:rPr>
        <w:t>을 바탕으로</w:t>
      </w:r>
      <w:r>
        <w:rPr>
          <w:rFonts w:hint="eastAsia"/>
          <w:sz w:val="23"/>
          <w:szCs w:val="23"/>
        </w:rPr>
        <w:t xml:space="preserve"> 세계 올해의 차,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 xml:space="preserve">유럽 올해의 차 등 </w:t>
      </w:r>
      <w:r w:rsidR="00B93059">
        <w:rPr>
          <w:rFonts w:hint="eastAsia"/>
          <w:sz w:val="23"/>
          <w:szCs w:val="23"/>
        </w:rPr>
        <w:t xml:space="preserve">주요 자동차 어워드를 휩쓸며 글로벌 </w:t>
      </w:r>
      <w:r>
        <w:rPr>
          <w:rFonts w:hint="eastAsia"/>
          <w:sz w:val="23"/>
          <w:szCs w:val="23"/>
        </w:rPr>
        <w:t>전</w:t>
      </w:r>
      <w:r w:rsidR="00E53633">
        <w:rPr>
          <w:rFonts w:hint="eastAsia"/>
          <w:sz w:val="23"/>
          <w:szCs w:val="23"/>
        </w:rPr>
        <w:t>기차</w:t>
      </w:r>
      <w:r>
        <w:rPr>
          <w:rFonts w:hint="eastAsia"/>
          <w:sz w:val="23"/>
          <w:szCs w:val="23"/>
        </w:rPr>
        <w:t xml:space="preserve"> 시장을 선도하고 있다</w:t>
      </w:r>
      <w:r w:rsidR="00CA035D" w:rsidRPr="00CA035D">
        <w:rPr>
          <w:sz w:val="23"/>
          <w:szCs w:val="23"/>
        </w:rPr>
        <w:t>.</w:t>
      </w:r>
      <w:r w:rsidR="00B93059">
        <w:rPr>
          <w:sz w:val="23"/>
          <w:szCs w:val="23"/>
        </w:rPr>
        <w:t xml:space="preserve"> </w:t>
      </w:r>
      <w:r w:rsidR="00A11E2E">
        <w:rPr>
          <w:sz w:val="23"/>
          <w:szCs w:val="23"/>
        </w:rPr>
        <w:t>&lt;</w:t>
      </w:r>
      <w:r w:rsidR="00A11E2E">
        <w:rPr>
          <w:rFonts w:hint="eastAsia"/>
          <w:sz w:val="23"/>
          <w:szCs w:val="23"/>
        </w:rPr>
        <w:t>끝&gt;</w:t>
      </w:r>
    </w:p>
    <w:sectPr w:rsidR="00870F52" w:rsidSect="00373BEB">
      <w:footerReference w:type="default" r:id="rId10"/>
      <w:pgSz w:w="11906" w:h="16838"/>
      <w:pgMar w:top="1701" w:right="1440" w:bottom="1276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189BF" w14:textId="77777777" w:rsidR="00C560B0" w:rsidRDefault="00C560B0" w:rsidP="00373BEB">
      <w:pPr>
        <w:spacing w:after="0" w:line="240" w:lineRule="auto"/>
      </w:pPr>
      <w:r>
        <w:separator/>
      </w:r>
    </w:p>
  </w:endnote>
  <w:endnote w:type="continuationSeparator" w:id="0">
    <w:p w14:paraId="7014F0C6" w14:textId="77777777" w:rsidR="00C560B0" w:rsidRDefault="00C560B0" w:rsidP="00373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명조">
    <w:altName w:val="바탕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2379799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B014C52" w14:textId="645537B6" w:rsidR="002D69BD" w:rsidRDefault="002D69BD" w:rsidP="00373BEB">
            <w:pPr>
              <w:pStyle w:val="a4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ko-K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ko-K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764D79" w14:textId="77777777" w:rsidR="00C560B0" w:rsidRDefault="00C560B0" w:rsidP="00373BEB">
      <w:pPr>
        <w:spacing w:after="0" w:line="240" w:lineRule="auto"/>
      </w:pPr>
      <w:r>
        <w:separator/>
      </w:r>
    </w:p>
  </w:footnote>
  <w:footnote w:type="continuationSeparator" w:id="0">
    <w:p w14:paraId="76FDFD44" w14:textId="77777777" w:rsidR="00C560B0" w:rsidRDefault="00C560B0" w:rsidP="00373B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5A64EC"/>
    <w:multiLevelType w:val="hybridMultilevel"/>
    <w:tmpl w:val="7B7E08A0"/>
    <w:lvl w:ilvl="0" w:tplc="D3E0BAD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BEB"/>
    <w:rsid w:val="0001797D"/>
    <w:rsid w:val="00020E38"/>
    <w:rsid w:val="00025C25"/>
    <w:rsid w:val="00036C69"/>
    <w:rsid w:val="00036D47"/>
    <w:rsid w:val="00037218"/>
    <w:rsid w:val="00040440"/>
    <w:rsid w:val="00044970"/>
    <w:rsid w:val="00047D65"/>
    <w:rsid w:val="000510E3"/>
    <w:rsid w:val="000543AC"/>
    <w:rsid w:val="00056FBE"/>
    <w:rsid w:val="000610CC"/>
    <w:rsid w:val="0006309A"/>
    <w:rsid w:val="000652BB"/>
    <w:rsid w:val="000703C2"/>
    <w:rsid w:val="000704E6"/>
    <w:rsid w:val="00082824"/>
    <w:rsid w:val="00086DD8"/>
    <w:rsid w:val="00096EC9"/>
    <w:rsid w:val="000B33B5"/>
    <w:rsid w:val="000B58DF"/>
    <w:rsid w:val="000D029C"/>
    <w:rsid w:val="000D3CA7"/>
    <w:rsid w:val="000D3D3A"/>
    <w:rsid w:val="000D55AB"/>
    <w:rsid w:val="000D6519"/>
    <w:rsid w:val="000E2889"/>
    <w:rsid w:val="000F32E8"/>
    <w:rsid w:val="000F4634"/>
    <w:rsid w:val="000F547A"/>
    <w:rsid w:val="00101DF1"/>
    <w:rsid w:val="001102F6"/>
    <w:rsid w:val="00113646"/>
    <w:rsid w:val="001270B5"/>
    <w:rsid w:val="00133BDC"/>
    <w:rsid w:val="001529BB"/>
    <w:rsid w:val="001619DA"/>
    <w:rsid w:val="00162421"/>
    <w:rsid w:val="001665F2"/>
    <w:rsid w:val="00166E71"/>
    <w:rsid w:val="00180480"/>
    <w:rsid w:val="00180857"/>
    <w:rsid w:val="00180A2E"/>
    <w:rsid w:val="0018255E"/>
    <w:rsid w:val="00184669"/>
    <w:rsid w:val="00184B18"/>
    <w:rsid w:val="001869C8"/>
    <w:rsid w:val="00190CDB"/>
    <w:rsid w:val="00191220"/>
    <w:rsid w:val="00196738"/>
    <w:rsid w:val="001A718F"/>
    <w:rsid w:val="001A746B"/>
    <w:rsid w:val="001B2C9C"/>
    <w:rsid w:val="001B62D4"/>
    <w:rsid w:val="001C7FB6"/>
    <w:rsid w:val="001D1A75"/>
    <w:rsid w:val="001E7C9B"/>
    <w:rsid w:val="001F62E0"/>
    <w:rsid w:val="00201E38"/>
    <w:rsid w:val="002040C0"/>
    <w:rsid w:val="002055D0"/>
    <w:rsid w:val="002073EF"/>
    <w:rsid w:val="00210AA8"/>
    <w:rsid w:val="00210DFE"/>
    <w:rsid w:val="00212D5D"/>
    <w:rsid w:val="00213362"/>
    <w:rsid w:val="00231E05"/>
    <w:rsid w:val="00236C0D"/>
    <w:rsid w:val="00244770"/>
    <w:rsid w:val="002455C9"/>
    <w:rsid w:val="00253572"/>
    <w:rsid w:val="00256ACE"/>
    <w:rsid w:val="00262B7E"/>
    <w:rsid w:val="002659AD"/>
    <w:rsid w:val="00281380"/>
    <w:rsid w:val="00287A8A"/>
    <w:rsid w:val="002964DF"/>
    <w:rsid w:val="002A057B"/>
    <w:rsid w:val="002A109A"/>
    <w:rsid w:val="002A38AE"/>
    <w:rsid w:val="002A44AB"/>
    <w:rsid w:val="002B60C9"/>
    <w:rsid w:val="002B6279"/>
    <w:rsid w:val="002B67B7"/>
    <w:rsid w:val="002C3D30"/>
    <w:rsid w:val="002C5716"/>
    <w:rsid w:val="002D55F9"/>
    <w:rsid w:val="002D69BD"/>
    <w:rsid w:val="002E0B1B"/>
    <w:rsid w:val="002E559C"/>
    <w:rsid w:val="002E57D0"/>
    <w:rsid w:val="002F095B"/>
    <w:rsid w:val="002F0D29"/>
    <w:rsid w:val="002F7642"/>
    <w:rsid w:val="003045C7"/>
    <w:rsid w:val="003143EE"/>
    <w:rsid w:val="00322FCB"/>
    <w:rsid w:val="00325950"/>
    <w:rsid w:val="00332483"/>
    <w:rsid w:val="003377B2"/>
    <w:rsid w:val="00346681"/>
    <w:rsid w:val="0035437B"/>
    <w:rsid w:val="00355441"/>
    <w:rsid w:val="003603F8"/>
    <w:rsid w:val="00373BEB"/>
    <w:rsid w:val="00382508"/>
    <w:rsid w:val="00385664"/>
    <w:rsid w:val="00391835"/>
    <w:rsid w:val="003A0FBF"/>
    <w:rsid w:val="003A2F25"/>
    <w:rsid w:val="003A4A17"/>
    <w:rsid w:val="003A5A1C"/>
    <w:rsid w:val="003A5B79"/>
    <w:rsid w:val="003A6102"/>
    <w:rsid w:val="003B0C6D"/>
    <w:rsid w:val="003C0F2D"/>
    <w:rsid w:val="003C1A7A"/>
    <w:rsid w:val="003C1B61"/>
    <w:rsid w:val="003D292B"/>
    <w:rsid w:val="003D58DB"/>
    <w:rsid w:val="003D6331"/>
    <w:rsid w:val="003E053C"/>
    <w:rsid w:val="003F2322"/>
    <w:rsid w:val="0041343A"/>
    <w:rsid w:val="004135C5"/>
    <w:rsid w:val="00413EA1"/>
    <w:rsid w:val="00416CA1"/>
    <w:rsid w:val="0042494E"/>
    <w:rsid w:val="00430210"/>
    <w:rsid w:val="004304B0"/>
    <w:rsid w:val="00432151"/>
    <w:rsid w:val="00432AC3"/>
    <w:rsid w:val="004414AE"/>
    <w:rsid w:val="00444F03"/>
    <w:rsid w:val="00452AC0"/>
    <w:rsid w:val="00452F8F"/>
    <w:rsid w:val="00456D54"/>
    <w:rsid w:val="0046505C"/>
    <w:rsid w:val="004704FC"/>
    <w:rsid w:val="004708B3"/>
    <w:rsid w:val="0048475D"/>
    <w:rsid w:val="00494047"/>
    <w:rsid w:val="00494A01"/>
    <w:rsid w:val="004A09AF"/>
    <w:rsid w:val="004A0DA1"/>
    <w:rsid w:val="004A6774"/>
    <w:rsid w:val="004B4C6D"/>
    <w:rsid w:val="004B732D"/>
    <w:rsid w:val="004C411F"/>
    <w:rsid w:val="004C4699"/>
    <w:rsid w:val="004C50DD"/>
    <w:rsid w:val="004D154E"/>
    <w:rsid w:val="004D7E6D"/>
    <w:rsid w:val="004E43EC"/>
    <w:rsid w:val="004E4525"/>
    <w:rsid w:val="004F1A60"/>
    <w:rsid w:val="004F2F03"/>
    <w:rsid w:val="004F3A59"/>
    <w:rsid w:val="0050024F"/>
    <w:rsid w:val="00501487"/>
    <w:rsid w:val="0050149C"/>
    <w:rsid w:val="005048AC"/>
    <w:rsid w:val="00504F7D"/>
    <w:rsid w:val="00516948"/>
    <w:rsid w:val="00522574"/>
    <w:rsid w:val="005273E2"/>
    <w:rsid w:val="00527420"/>
    <w:rsid w:val="00532602"/>
    <w:rsid w:val="00532C41"/>
    <w:rsid w:val="00541FF6"/>
    <w:rsid w:val="00543D0C"/>
    <w:rsid w:val="00544A66"/>
    <w:rsid w:val="00554C15"/>
    <w:rsid w:val="005566DC"/>
    <w:rsid w:val="005609E2"/>
    <w:rsid w:val="0056278E"/>
    <w:rsid w:val="0056748D"/>
    <w:rsid w:val="0057089E"/>
    <w:rsid w:val="00576FA8"/>
    <w:rsid w:val="0058575F"/>
    <w:rsid w:val="005871BC"/>
    <w:rsid w:val="00593075"/>
    <w:rsid w:val="0059523B"/>
    <w:rsid w:val="005973D5"/>
    <w:rsid w:val="005A66C2"/>
    <w:rsid w:val="005B4A89"/>
    <w:rsid w:val="005C64F3"/>
    <w:rsid w:val="005E2B81"/>
    <w:rsid w:val="005F17C1"/>
    <w:rsid w:val="005F4769"/>
    <w:rsid w:val="005F64CB"/>
    <w:rsid w:val="00601ABC"/>
    <w:rsid w:val="00603BF3"/>
    <w:rsid w:val="006049F8"/>
    <w:rsid w:val="00611162"/>
    <w:rsid w:val="00615813"/>
    <w:rsid w:val="006165DD"/>
    <w:rsid w:val="006224ED"/>
    <w:rsid w:val="00625CC7"/>
    <w:rsid w:val="00630AE7"/>
    <w:rsid w:val="00630EB1"/>
    <w:rsid w:val="00632157"/>
    <w:rsid w:val="00635E44"/>
    <w:rsid w:val="00642E63"/>
    <w:rsid w:val="00645CE3"/>
    <w:rsid w:val="0065002D"/>
    <w:rsid w:val="0065264F"/>
    <w:rsid w:val="00653817"/>
    <w:rsid w:val="00662B6A"/>
    <w:rsid w:val="00663AF3"/>
    <w:rsid w:val="006642DF"/>
    <w:rsid w:val="006708C0"/>
    <w:rsid w:val="00676470"/>
    <w:rsid w:val="00687225"/>
    <w:rsid w:val="00692B2C"/>
    <w:rsid w:val="006946A1"/>
    <w:rsid w:val="00695468"/>
    <w:rsid w:val="006A095B"/>
    <w:rsid w:val="006A3FCC"/>
    <w:rsid w:val="006B144D"/>
    <w:rsid w:val="006B3B3B"/>
    <w:rsid w:val="006B61A7"/>
    <w:rsid w:val="006B6465"/>
    <w:rsid w:val="006B6AE1"/>
    <w:rsid w:val="006B7A94"/>
    <w:rsid w:val="006C2D31"/>
    <w:rsid w:val="006C49D6"/>
    <w:rsid w:val="006D0D85"/>
    <w:rsid w:val="006D29CB"/>
    <w:rsid w:val="006D4BD7"/>
    <w:rsid w:val="006E364F"/>
    <w:rsid w:val="006E37CA"/>
    <w:rsid w:val="006E440D"/>
    <w:rsid w:val="007062F9"/>
    <w:rsid w:val="00706691"/>
    <w:rsid w:val="0070693D"/>
    <w:rsid w:val="00707029"/>
    <w:rsid w:val="007249F0"/>
    <w:rsid w:val="007277BA"/>
    <w:rsid w:val="00732897"/>
    <w:rsid w:val="0073351F"/>
    <w:rsid w:val="007546AC"/>
    <w:rsid w:val="0076093C"/>
    <w:rsid w:val="00765EE4"/>
    <w:rsid w:val="00770CDC"/>
    <w:rsid w:val="0077381C"/>
    <w:rsid w:val="00774A7F"/>
    <w:rsid w:val="00784394"/>
    <w:rsid w:val="00790955"/>
    <w:rsid w:val="00794F1D"/>
    <w:rsid w:val="00796661"/>
    <w:rsid w:val="007B13C1"/>
    <w:rsid w:val="007B6718"/>
    <w:rsid w:val="007C1FA8"/>
    <w:rsid w:val="007C3843"/>
    <w:rsid w:val="007C4245"/>
    <w:rsid w:val="007C5CBA"/>
    <w:rsid w:val="007C7C01"/>
    <w:rsid w:val="007D02EA"/>
    <w:rsid w:val="007D3B89"/>
    <w:rsid w:val="007D70B6"/>
    <w:rsid w:val="007E3FBB"/>
    <w:rsid w:val="007E7E72"/>
    <w:rsid w:val="007F0975"/>
    <w:rsid w:val="007F1AA3"/>
    <w:rsid w:val="007F61A5"/>
    <w:rsid w:val="00802378"/>
    <w:rsid w:val="008031E3"/>
    <w:rsid w:val="008113A7"/>
    <w:rsid w:val="008162FC"/>
    <w:rsid w:val="008245F7"/>
    <w:rsid w:val="00826462"/>
    <w:rsid w:val="00834D98"/>
    <w:rsid w:val="00842D9E"/>
    <w:rsid w:val="008435EA"/>
    <w:rsid w:val="00847C28"/>
    <w:rsid w:val="00847DAF"/>
    <w:rsid w:val="008550A3"/>
    <w:rsid w:val="00870F52"/>
    <w:rsid w:val="00881421"/>
    <w:rsid w:val="008846AF"/>
    <w:rsid w:val="008930F6"/>
    <w:rsid w:val="00893E9E"/>
    <w:rsid w:val="00895C9A"/>
    <w:rsid w:val="008975FF"/>
    <w:rsid w:val="008A41B4"/>
    <w:rsid w:val="008A4D94"/>
    <w:rsid w:val="008A6BEE"/>
    <w:rsid w:val="008B03AA"/>
    <w:rsid w:val="008B0E3F"/>
    <w:rsid w:val="008B18E2"/>
    <w:rsid w:val="008B691C"/>
    <w:rsid w:val="008C1E30"/>
    <w:rsid w:val="008C39E0"/>
    <w:rsid w:val="008C7D1A"/>
    <w:rsid w:val="008D26D3"/>
    <w:rsid w:val="008D4DB3"/>
    <w:rsid w:val="008E1B74"/>
    <w:rsid w:val="008E3BAF"/>
    <w:rsid w:val="008E3BFD"/>
    <w:rsid w:val="008E3E04"/>
    <w:rsid w:val="008F0719"/>
    <w:rsid w:val="008F75B5"/>
    <w:rsid w:val="00900E0F"/>
    <w:rsid w:val="00902B9D"/>
    <w:rsid w:val="00903CF5"/>
    <w:rsid w:val="00904F17"/>
    <w:rsid w:val="00906003"/>
    <w:rsid w:val="0090693B"/>
    <w:rsid w:val="009232FA"/>
    <w:rsid w:val="00932B99"/>
    <w:rsid w:val="0093329F"/>
    <w:rsid w:val="00943CE6"/>
    <w:rsid w:val="00983A5A"/>
    <w:rsid w:val="00986DA7"/>
    <w:rsid w:val="009918E2"/>
    <w:rsid w:val="0099195A"/>
    <w:rsid w:val="00994D5F"/>
    <w:rsid w:val="009A10E1"/>
    <w:rsid w:val="009A487A"/>
    <w:rsid w:val="009A6DDE"/>
    <w:rsid w:val="009B267A"/>
    <w:rsid w:val="009B443C"/>
    <w:rsid w:val="009C261D"/>
    <w:rsid w:val="009C3643"/>
    <w:rsid w:val="009D0B66"/>
    <w:rsid w:val="009D33CC"/>
    <w:rsid w:val="009D67B2"/>
    <w:rsid w:val="009E6223"/>
    <w:rsid w:val="009E7615"/>
    <w:rsid w:val="009F40AE"/>
    <w:rsid w:val="009F63B5"/>
    <w:rsid w:val="00A02E94"/>
    <w:rsid w:val="00A06B6E"/>
    <w:rsid w:val="00A11E2E"/>
    <w:rsid w:val="00A12499"/>
    <w:rsid w:val="00A140A2"/>
    <w:rsid w:val="00A156D5"/>
    <w:rsid w:val="00A16255"/>
    <w:rsid w:val="00A32864"/>
    <w:rsid w:val="00A33DEC"/>
    <w:rsid w:val="00A356AE"/>
    <w:rsid w:val="00A41EF7"/>
    <w:rsid w:val="00A47DC2"/>
    <w:rsid w:val="00A52E33"/>
    <w:rsid w:val="00A54465"/>
    <w:rsid w:val="00A54F0E"/>
    <w:rsid w:val="00A67802"/>
    <w:rsid w:val="00A7395B"/>
    <w:rsid w:val="00A76811"/>
    <w:rsid w:val="00A7767D"/>
    <w:rsid w:val="00A91632"/>
    <w:rsid w:val="00A97317"/>
    <w:rsid w:val="00AA5793"/>
    <w:rsid w:val="00AA68D5"/>
    <w:rsid w:val="00AB5999"/>
    <w:rsid w:val="00AC0266"/>
    <w:rsid w:val="00AC02CE"/>
    <w:rsid w:val="00AC04FE"/>
    <w:rsid w:val="00AC1D6A"/>
    <w:rsid w:val="00AC2625"/>
    <w:rsid w:val="00AC2DD5"/>
    <w:rsid w:val="00AD4F6C"/>
    <w:rsid w:val="00AD5832"/>
    <w:rsid w:val="00AD62F1"/>
    <w:rsid w:val="00AE70D8"/>
    <w:rsid w:val="00AF0D14"/>
    <w:rsid w:val="00AF377E"/>
    <w:rsid w:val="00AF4D99"/>
    <w:rsid w:val="00AF564E"/>
    <w:rsid w:val="00B0130F"/>
    <w:rsid w:val="00B0140B"/>
    <w:rsid w:val="00B02761"/>
    <w:rsid w:val="00B02ED0"/>
    <w:rsid w:val="00B10DB5"/>
    <w:rsid w:val="00B1209F"/>
    <w:rsid w:val="00B17108"/>
    <w:rsid w:val="00B2543B"/>
    <w:rsid w:val="00B346F1"/>
    <w:rsid w:val="00B363AF"/>
    <w:rsid w:val="00B44732"/>
    <w:rsid w:val="00B54A2A"/>
    <w:rsid w:val="00B57654"/>
    <w:rsid w:val="00B6028F"/>
    <w:rsid w:val="00B634C2"/>
    <w:rsid w:val="00B63923"/>
    <w:rsid w:val="00B64B28"/>
    <w:rsid w:val="00B654BD"/>
    <w:rsid w:val="00B65AA9"/>
    <w:rsid w:val="00B660BA"/>
    <w:rsid w:val="00B70489"/>
    <w:rsid w:val="00B71809"/>
    <w:rsid w:val="00B71CFB"/>
    <w:rsid w:val="00B7593E"/>
    <w:rsid w:val="00B814C8"/>
    <w:rsid w:val="00B83EC6"/>
    <w:rsid w:val="00B867DF"/>
    <w:rsid w:val="00B87EF6"/>
    <w:rsid w:val="00B93059"/>
    <w:rsid w:val="00BA07B4"/>
    <w:rsid w:val="00BA3F2D"/>
    <w:rsid w:val="00BB4DD3"/>
    <w:rsid w:val="00BB61A2"/>
    <w:rsid w:val="00BB7123"/>
    <w:rsid w:val="00BC1A93"/>
    <w:rsid w:val="00BC21A5"/>
    <w:rsid w:val="00BC2C9C"/>
    <w:rsid w:val="00BC4721"/>
    <w:rsid w:val="00BE1DEA"/>
    <w:rsid w:val="00BE7E4C"/>
    <w:rsid w:val="00BF1A32"/>
    <w:rsid w:val="00C04D08"/>
    <w:rsid w:val="00C05E05"/>
    <w:rsid w:val="00C113BD"/>
    <w:rsid w:val="00C1665F"/>
    <w:rsid w:val="00C170C6"/>
    <w:rsid w:val="00C23AE7"/>
    <w:rsid w:val="00C32435"/>
    <w:rsid w:val="00C346CA"/>
    <w:rsid w:val="00C358C7"/>
    <w:rsid w:val="00C35F5F"/>
    <w:rsid w:val="00C363DA"/>
    <w:rsid w:val="00C429FA"/>
    <w:rsid w:val="00C560B0"/>
    <w:rsid w:val="00C61A1B"/>
    <w:rsid w:val="00C6534B"/>
    <w:rsid w:val="00C71F7E"/>
    <w:rsid w:val="00C84D0B"/>
    <w:rsid w:val="00C9165F"/>
    <w:rsid w:val="00C94903"/>
    <w:rsid w:val="00CA035D"/>
    <w:rsid w:val="00CA502A"/>
    <w:rsid w:val="00CB5EC6"/>
    <w:rsid w:val="00CB64F6"/>
    <w:rsid w:val="00CB6B85"/>
    <w:rsid w:val="00CB76FB"/>
    <w:rsid w:val="00CC59DD"/>
    <w:rsid w:val="00CC5CF5"/>
    <w:rsid w:val="00CF1DE4"/>
    <w:rsid w:val="00CF3DFE"/>
    <w:rsid w:val="00CF443F"/>
    <w:rsid w:val="00CF5935"/>
    <w:rsid w:val="00D077F9"/>
    <w:rsid w:val="00D15532"/>
    <w:rsid w:val="00D2131F"/>
    <w:rsid w:val="00D234CD"/>
    <w:rsid w:val="00D23754"/>
    <w:rsid w:val="00D32459"/>
    <w:rsid w:val="00D35481"/>
    <w:rsid w:val="00D3560C"/>
    <w:rsid w:val="00D364D0"/>
    <w:rsid w:val="00D400AB"/>
    <w:rsid w:val="00D41473"/>
    <w:rsid w:val="00D43E74"/>
    <w:rsid w:val="00D44611"/>
    <w:rsid w:val="00D44AA5"/>
    <w:rsid w:val="00D50683"/>
    <w:rsid w:val="00D55455"/>
    <w:rsid w:val="00D63E28"/>
    <w:rsid w:val="00D807E5"/>
    <w:rsid w:val="00D81EB8"/>
    <w:rsid w:val="00D90E6E"/>
    <w:rsid w:val="00DB1418"/>
    <w:rsid w:val="00DB5107"/>
    <w:rsid w:val="00DC7C14"/>
    <w:rsid w:val="00DE52ED"/>
    <w:rsid w:val="00DE5D72"/>
    <w:rsid w:val="00DF01E6"/>
    <w:rsid w:val="00DF5301"/>
    <w:rsid w:val="00E03AC0"/>
    <w:rsid w:val="00E141B7"/>
    <w:rsid w:val="00E22E27"/>
    <w:rsid w:val="00E24E58"/>
    <w:rsid w:val="00E278DC"/>
    <w:rsid w:val="00E31E0D"/>
    <w:rsid w:val="00E337FC"/>
    <w:rsid w:val="00E33E92"/>
    <w:rsid w:val="00E37C4B"/>
    <w:rsid w:val="00E504FE"/>
    <w:rsid w:val="00E53633"/>
    <w:rsid w:val="00E5633B"/>
    <w:rsid w:val="00E73579"/>
    <w:rsid w:val="00E75D39"/>
    <w:rsid w:val="00E75FEE"/>
    <w:rsid w:val="00E770D1"/>
    <w:rsid w:val="00E94D93"/>
    <w:rsid w:val="00E953A2"/>
    <w:rsid w:val="00EA2808"/>
    <w:rsid w:val="00EA724D"/>
    <w:rsid w:val="00EB481C"/>
    <w:rsid w:val="00EB7120"/>
    <w:rsid w:val="00EC51C4"/>
    <w:rsid w:val="00EC7C77"/>
    <w:rsid w:val="00ED0EB1"/>
    <w:rsid w:val="00ED4B56"/>
    <w:rsid w:val="00ED5139"/>
    <w:rsid w:val="00ED7A8F"/>
    <w:rsid w:val="00EE0CDE"/>
    <w:rsid w:val="00EE4A10"/>
    <w:rsid w:val="00EE629C"/>
    <w:rsid w:val="00F002E9"/>
    <w:rsid w:val="00F008F4"/>
    <w:rsid w:val="00F02DBE"/>
    <w:rsid w:val="00F1094C"/>
    <w:rsid w:val="00F31311"/>
    <w:rsid w:val="00F327B6"/>
    <w:rsid w:val="00F374D9"/>
    <w:rsid w:val="00F47243"/>
    <w:rsid w:val="00F54483"/>
    <w:rsid w:val="00F54E8B"/>
    <w:rsid w:val="00F60E3E"/>
    <w:rsid w:val="00F615EC"/>
    <w:rsid w:val="00F746FB"/>
    <w:rsid w:val="00F747C1"/>
    <w:rsid w:val="00F75D61"/>
    <w:rsid w:val="00F81BD0"/>
    <w:rsid w:val="00F92BE9"/>
    <w:rsid w:val="00F96579"/>
    <w:rsid w:val="00F979AE"/>
    <w:rsid w:val="00FA090C"/>
    <w:rsid w:val="00FA3B79"/>
    <w:rsid w:val="00FA534A"/>
    <w:rsid w:val="00FA569F"/>
    <w:rsid w:val="00FA71A1"/>
    <w:rsid w:val="00FC11DA"/>
    <w:rsid w:val="00FC3A3F"/>
    <w:rsid w:val="00FC3C47"/>
    <w:rsid w:val="00FC44CA"/>
    <w:rsid w:val="00FD1440"/>
    <w:rsid w:val="00FD2D21"/>
    <w:rsid w:val="00FE0699"/>
    <w:rsid w:val="00FE1956"/>
    <w:rsid w:val="00FE1E43"/>
    <w:rsid w:val="00FE2007"/>
    <w:rsid w:val="00FE3B55"/>
    <w:rsid w:val="00FE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9386AEF"/>
  <w15:chartTrackingRefBased/>
  <w15:docId w15:val="{D3A0716C-4713-4781-8F05-6F2504E35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3BE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73BEB"/>
  </w:style>
  <w:style w:type="paragraph" w:styleId="a4">
    <w:name w:val="footer"/>
    <w:basedOn w:val="a"/>
    <w:link w:val="Char0"/>
    <w:uiPriority w:val="99"/>
    <w:unhideWhenUsed/>
    <w:rsid w:val="00373BE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73BEB"/>
  </w:style>
  <w:style w:type="paragraph" w:styleId="a5">
    <w:name w:val="List Paragraph"/>
    <w:basedOn w:val="a"/>
    <w:uiPriority w:val="34"/>
    <w:qFormat/>
    <w:rsid w:val="00373BEB"/>
    <w:pPr>
      <w:ind w:leftChars="400" w:left="800"/>
    </w:pPr>
  </w:style>
  <w:style w:type="paragraph" w:styleId="a6">
    <w:name w:val="Balloon Text"/>
    <w:basedOn w:val="a"/>
    <w:link w:val="Char1"/>
    <w:uiPriority w:val="99"/>
    <w:semiHidden/>
    <w:unhideWhenUsed/>
    <w:rsid w:val="00C170C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C170C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9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27fd37-b5d8-4bb2-9f51-378a1c499d05">
      <Terms xmlns="http://schemas.microsoft.com/office/infopath/2007/PartnerControls"/>
    </lcf76f155ced4ddcb4097134ff3c332f>
    <TaxCatchAll xmlns="db39efd9-6e88-4ae2-b6c3-6aba1d9b89e5" xsi:nil="true"/>
    <_Flow_SignoffStatus xmlns="9427fd37-b5d8-4bb2-9f51-378a1c499d05" xsi:nil="true"/>
    <Date xmlns="9427fd37-b5d8-4bb2-9f51-378a1c499d0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03A3537E2F14490E14E0C55B9504C" ma:contentTypeVersion="20" ma:contentTypeDescription="Create a new document." ma:contentTypeScope="" ma:versionID="0a0a2189e9ad8a3b01888195a12fc528">
  <xsd:schema xmlns:xsd="http://www.w3.org/2001/XMLSchema" xmlns:xs="http://www.w3.org/2001/XMLSchema" xmlns:p="http://schemas.microsoft.com/office/2006/metadata/properties" xmlns:ns2="9427fd37-b5d8-4bb2-9f51-378a1c499d05" xmlns:ns3="db39efd9-6e88-4ae2-b6c3-6aba1d9b89e5" targetNamespace="http://schemas.microsoft.com/office/2006/metadata/properties" ma:root="true" ma:fieldsID="7f5e7ba854733cd812d04be4fe9fe7fa" ns2:_="" ns3:_="">
    <xsd:import namespace="9427fd37-b5d8-4bb2-9f51-378a1c499d05"/>
    <xsd:import namespace="db39efd9-6e88-4ae2-b6c3-6aba1d9b89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ate" minOccurs="0"/>
                <xsd:element ref="ns2:_Flow_SignoffStatu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7fd37-b5d8-4bb2-9f51-378a1c499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a3076a4-de66-4a58-86a9-b1508312c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4" nillable="true" ma:displayName="Date" ma:format="DateOnly" ma:internalName="Date">
      <xsd:simpleType>
        <xsd:restriction base="dms:DateTim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9efd9-6e88-4ae2-b6c3-6aba1d9b89e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8214ce7-bc84-4e4d-8b18-3269d24edc2f}" ma:internalName="TaxCatchAll" ma:showField="CatchAllData" ma:web="db39efd9-6e88-4ae2-b6c3-6aba1d9b89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972B2B-7B50-4792-BEF0-266C51E20F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64039C-01DD-4DEB-9FEF-E6FF9A25BDA8}">
  <ds:schemaRefs>
    <ds:schemaRef ds:uri="http://purl.org/dc/elements/1.1/"/>
    <ds:schemaRef ds:uri="http://www.w3.org/XML/1998/namespace"/>
    <ds:schemaRef ds:uri="0e2ae8a3-7e24-4926-830f-63caaafb6a67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cf2e0112-4dc4-4fed-8d23-aa96b0ae9ed2"/>
  </ds:schemaRefs>
</ds:datastoreItem>
</file>

<file path=customXml/itemProps3.xml><?xml version="1.0" encoding="utf-8"?>
<ds:datastoreItem xmlns:ds="http://schemas.openxmlformats.org/officeDocument/2006/customXml" ds:itemID="{28E99F23-8079-4538-A378-82D33C9615C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강현근 팀장 제품PR팀</dc:creator>
  <cp:keywords/>
  <dc:description/>
  <cp:lastModifiedBy>이건 매니저 제품PR팀</cp:lastModifiedBy>
  <cp:revision>2</cp:revision>
  <cp:lastPrinted>2023-06-23T01:37:00Z</cp:lastPrinted>
  <dcterms:created xsi:type="dcterms:W3CDTF">2023-06-23T01:42:00Z</dcterms:created>
  <dcterms:modified xsi:type="dcterms:W3CDTF">2023-06-23T01:42:00Z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2022-06-29T03:52:01Z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9961fa63-8666-4268-9982-166b7d47fbd7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0x010100DF103A3537E2F14490E14E0C55B9504C</vt:lpwstr>
  </property>
  <property fmtid="{D5CDD505-2E9C-101B-9397-08002B2CF9AE}" pid="10" name="MediaServiceImageTags">
    <vt:lpwstr/>
  </property>
</Properties>
</file>