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602DA1" w14:textId="13B0ED7C" w:rsidR="00161E2D" w:rsidRDefault="00161E2D" w:rsidP="00CE3562">
      <w:pPr>
        <w:spacing w:line="240" w:lineRule="auto"/>
        <w:jc w:val="center"/>
        <w:rPr>
          <w:rFonts w:ascii="제네시스산스 Head" w:eastAsia="제네시스산스 Head" w:hAnsi="제네시스산스 Head" w:cs="Genesis Sans Head Global"/>
          <w:color w:val="000000" w:themeColor="text1"/>
          <w:sz w:val="40"/>
          <w:szCs w:val="40"/>
        </w:rPr>
      </w:pPr>
      <w:r w:rsidRPr="00BA22F1">
        <w:rPr>
          <w:rFonts w:ascii="제네시스산스 Head" w:eastAsia="제네시스산스 Head" w:hAnsi="제네시스산스 Head" w:cs="Genesis Sans Head Global"/>
          <w:color w:val="000000" w:themeColor="text1"/>
          <w:sz w:val="40"/>
          <w:szCs w:val="40"/>
        </w:rPr>
        <w:t xml:space="preserve">GENESIS </w:t>
      </w:r>
      <w:r>
        <w:rPr>
          <w:rFonts w:ascii="제네시스산스 Head" w:eastAsia="제네시스산스 Head" w:hAnsi="제네시스산스 Head" w:cs="Genesis Sans Head Global" w:hint="eastAsia"/>
          <w:color w:val="000000" w:themeColor="text1"/>
          <w:sz w:val="40"/>
          <w:szCs w:val="40"/>
        </w:rPr>
        <w:t>t</w:t>
      </w:r>
      <w:r>
        <w:rPr>
          <w:rFonts w:ascii="제네시스산스 Head" w:eastAsia="제네시스산스 Head" w:hAnsi="제네시스산스 Head" w:cs="Genesis Sans Head Global"/>
          <w:color w:val="000000" w:themeColor="text1"/>
          <w:sz w:val="40"/>
          <w:szCs w:val="40"/>
        </w:rPr>
        <w:t>akes home two 2022 good design® awards</w:t>
      </w:r>
    </w:p>
    <w:p w14:paraId="3BC34C6F" w14:textId="162A6086" w:rsidR="00161E2D" w:rsidRPr="00161E2D" w:rsidRDefault="00161E2D" w:rsidP="00161E2D">
      <w:pPr>
        <w:pStyle w:val="ad"/>
        <w:numPr>
          <w:ilvl w:val="0"/>
          <w:numId w:val="3"/>
        </w:numPr>
        <w:rPr>
          <w:bCs/>
          <w:sz w:val="26"/>
          <w:szCs w:val="26"/>
        </w:rPr>
      </w:pPr>
      <w:r w:rsidRPr="00B3741E">
        <w:rPr>
          <w:rFonts w:ascii="제네시스산스 Text" w:eastAsia="제네시스산스 Text" w:hAnsi="제네시스산스 Text"/>
          <w:sz w:val="26"/>
          <w:szCs w:val="26"/>
        </w:rPr>
        <w:t>The G90</w:t>
      </w:r>
      <w:r w:rsidRPr="00161E2D">
        <w:rPr>
          <w:rFonts w:ascii="제네시스산스 Text" w:eastAsia="제네시스산스 Text" w:hAnsi="제네시스산스 Text"/>
          <w:sz w:val="26"/>
          <w:szCs w:val="26"/>
        </w:rPr>
        <w:t xml:space="preserve"> and </w:t>
      </w:r>
      <w:r w:rsidR="008713FF">
        <w:rPr>
          <w:rFonts w:ascii="제네시스산스 Text" w:eastAsia="제네시스산스 Text" w:hAnsi="제네시스산스 Text"/>
          <w:sz w:val="26"/>
          <w:szCs w:val="26"/>
        </w:rPr>
        <w:t>c</w:t>
      </w:r>
      <w:r w:rsidRPr="00161E2D">
        <w:rPr>
          <w:rFonts w:ascii="제네시스산스 Text" w:eastAsia="제네시스산스 Text" w:hAnsi="제네시스산스 Text"/>
          <w:sz w:val="26"/>
          <w:szCs w:val="26"/>
        </w:rPr>
        <w:t xml:space="preserve">onnected </w:t>
      </w:r>
      <w:r w:rsidR="008713FF">
        <w:rPr>
          <w:rFonts w:ascii="제네시스산스 Text" w:eastAsia="제네시스산스 Text" w:hAnsi="제네시스산스 Text"/>
          <w:sz w:val="26"/>
          <w:szCs w:val="26"/>
        </w:rPr>
        <w:t>c</w:t>
      </w:r>
      <w:r w:rsidRPr="00161E2D">
        <w:rPr>
          <w:rFonts w:ascii="제네시스산스 Text" w:eastAsia="제네시스산스 Text" w:hAnsi="제네시스산스 Text"/>
          <w:sz w:val="26"/>
          <w:szCs w:val="26"/>
        </w:rPr>
        <w:t>ar Integrated Cockpit (</w:t>
      </w:r>
      <w:proofErr w:type="spellStart"/>
      <w:r w:rsidRPr="00161E2D">
        <w:rPr>
          <w:rFonts w:ascii="제네시스산스 Text" w:eastAsia="제네시스산스 Text" w:hAnsi="제네시스산스 Text"/>
          <w:sz w:val="26"/>
          <w:szCs w:val="26"/>
        </w:rPr>
        <w:t>ccIC</w:t>
      </w:r>
      <w:proofErr w:type="spellEnd"/>
      <w:r w:rsidRPr="00161E2D">
        <w:rPr>
          <w:rFonts w:ascii="제네시스산스 Text" w:eastAsia="제네시스산스 Text" w:hAnsi="제네시스산스 Text"/>
          <w:sz w:val="26"/>
          <w:szCs w:val="26"/>
        </w:rPr>
        <w:t>) Infotainment System each scores an award in the Transportation category</w:t>
      </w:r>
    </w:p>
    <w:p w14:paraId="4E581B16" w14:textId="7A2DB190" w:rsidR="00161E2D" w:rsidRPr="00161E2D" w:rsidRDefault="00161E2D" w:rsidP="00161E2D">
      <w:pPr>
        <w:pStyle w:val="ad"/>
        <w:numPr>
          <w:ilvl w:val="0"/>
          <w:numId w:val="3"/>
        </w:numPr>
        <w:rPr>
          <w:rFonts w:ascii="제네시스산스 Text" w:eastAsia="제네시스산스 Text" w:hAnsi="제네시스산스 Text"/>
          <w:sz w:val="26"/>
          <w:szCs w:val="26"/>
        </w:rPr>
      </w:pPr>
      <w:r w:rsidRPr="00161E2D">
        <w:rPr>
          <w:rFonts w:ascii="제네시스산스 Text" w:eastAsia="제네시스산스 Text" w:hAnsi="제네시스산스 Text"/>
          <w:sz w:val="26"/>
          <w:szCs w:val="26"/>
        </w:rPr>
        <w:t>This marks the third time the G90 model is awarded by G</w:t>
      </w:r>
      <w:r w:rsidR="00344B52">
        <w:rPr>
          <w:rFonts w:ascii="제네시스산스 Text" w:eastAsia="제네시스산스 Text" w:hAnsi="제네시스산스 Text"/>
          <w:sz w:val="26"/>
          <w:szCs w:val="26"/>
        </w:rPr>
        <w:t>ood</w:t>
      </w:r>
      <w:r w:rsidRPr="00161E2D">
        <w:rPr>
          <w:rFonts w:ascii="제네시스산스 Text" w:eastAsia="제네시스산스 Text" w:hAnsi="제네시스산스 Text"/>
          <w:sz w:val="26"/>
          <w:szCs w:val="26"/>
        </w:rPr>
        <w:t xml:space="preserve"> D</w:t>
      </w:r>
      <w:r w:rsidR="00344B52">
        <w:rPr>
          <w:rFonts w:ascii="제네시스산스 Text" w:eastAsia="제네시스산스 Text" w:hAnsi="제네시스산스 Text"/>
          <w:sz w:val="26"/>
          <w:szCs w:val="26"/>
        </w:rPr>
        <w:t>esign</w:t>
      </w:r>
      <w:r w:rsidRPr="00161E2D">
        <w:rPr>
          <w:rFonts w:ascii="제네시스산스 Text" w:eastAsia="제네시스산스 Text" w:hAnsi="제네시스산스 Text"/>
          <w:sz w:val="26"/>
          <w:szCs w:val="26"/>
        </w:rPr>
        <w:t>®, the first being in 2015, followed by another in 2019</w:t>
      </w:r>
    </w:p>
    <w:p w14:paraId="2513EFE3" w14:textId="77777777" w:rsidR="00161E2D" w:rsidRPr="00527ECD" w:rsidRDefault="00161E2D" w:rsidP="00161E2D">
      <w:pPr>
        <w:ind w:left="360"/>
        <w:rPr>
          <w:rFonts w:ascii="제네시스산스 Text" w:eastAsia="제네시스산스 Text" w:hAnsi="제네시스산스 Text" w:cs="Arial"/>
          <w:b/>
          <w:bCs/>
          <w:sz w:val="22"/>
        </w:rPr>
      </w:pPr>
    </w:p>
    <w:p w14:paraId="08E6A997" w14:textId="7B40408E" w:rsidR="00161E2D" w:rsidRDefault="00161E2D" w:rsidP="00161E2D">
      <w:pPr>
        <w:wordWrap/>
        <w:spacing w:after="0" w:line="240" w:lineRule="auto"/>
        <w:rPr>
          <w:rFonts w:ascii="제네시스산스 Text" w:eastAsia="제네시스산스 Text" w:hAnsi="제네시스산스 Text" w:cs="Arial"/>
          <w:color w:val="000000" w:themeColor="text1"/>
          <w:kern w:val="0"/>
          <w:sz w:val="22"/>
        </w:rPr>
      </w:pPr>
      <w:r w:rsidRPr="00161E2D">
        <w:rPr>
          <w:rStyle w:val="a9"/>
          <w:rFonts w:ascii="제네시스산스 Text" w:eastAsia="제네시스산스 Text" w:hAnsi="제네시스산스 Text" w:cs="Arial"/>
          <w:color w:val="000000" w:themeColor="text1"/>
          <w:kern w:val="0"/>
          <w:sz w:val="22"/>
        </w:rPr>
        <w:t xml:space="preserve">SEOUL, Korea, Jan. </w:t>
      </w:r>
      <w:r w:rsidR="009D1E67">
        <w:rPr>
          <w:rStyle w:val="a9"/>
          <w:rFonts w:ascii="제네시스산스 Text" w:eastAsia="제네시스산스 Text" w:hAnsi="제네시스산스 Text" w:cs="Arial"/>
          <w:color w:val="000000" w:themeColor="text1"/>
          <w:kern w:val="0"/>
          <w:sz w:val="22"/>
        </w:rPr>
        <w:t>11</w:t>
      </w:r>
      <w:r w:rsidRPr="00161E2D">
        <w:rPr>
          <w:rStyle w:val="a9"/>
          <w:rFonts w:ascii="제네시스산스 Text" w:eastAsia="제네시스산스 Text" w:hAnsi="제네시스산스 Text" w:cs="Arial"/>
          <w:color w:val="000000" w:themeColor="text1"/>
          <w:kern w:val="0"/>
          <w:sz w:val="22"/>
        </w:rPr>
        <w:t>, 2023</w:t>
      </w:r>
      <w:r w:rsidRPr="002F5AEF">
        <w:rPr>
          <w:rFonts w:ascii="제네시스산스 Text" w:eastAsia="제네시스산스 Text" w:hAnsi="제네시스산스 Text" w:cs="맑은 고딕"/>
          <w:b/>
          <w:color w:val="000000" w:themeColor="text1"/>
          <w:sz w:val="22"/>
        </w:rPr>
        <w:t xml:space="preserve"> </w:t>
      </w:r>
      <w:r w:rsidRPr="002F5AEF">
        <w:rPr>
          <w:rFonts w:ascii="제네시스산스 Text" w:eastAsia="제네시스산스 Text" w:hAnsi="제네시스산스 Text" w:cs="Arial" w:hint="eastAsia"/>
          <w:bCs/>
          <w:color w:val="000000" w:themeColor="text1"/>
          <w:sz w:val="22"/>
        </w:rPr>
        <w:t>—</w:t>
      </w:r>
      <w:r w:rsidRPr="002F5AEF">
        <w:rPr>
          <w:rFonts w:ascii="제네시스산스 Text" w:eastAsia="제네시스산스 Text" w:hAnsi="제네시스산스 Text" w:cs="맑은 고딕"/>
          <w:bCs/>
          <w:color w:val="000000" w:themeColor="text1"/>
          <w:sz w:val="22"/>
        </w:rPr>
        <w:t xml:space="preserve"> </w:t>
      </w:r>
      <w:r w:rsidRPr="00477249">
        <w:rPr>
          <w:rFonts w:ascii="제네시스산스 Text" w:eastAsia="제네시스산스 Text" w:hAnsi="제네시스산스 Text" w:cs="Arial"/>
          <w:color w:val="000000" w:themeColor="text1"/>
          <w:kern w:val="0"/>
          <w:sz w:val="22"/>
        </w:rPr>
        <w:t>Genesis</w:t>
      </w:r>
      <w:r w:rsidR="00BB19A7">
        <w:rPr>
          <w:rFonts w:ascii="제네시스산스 Text" w:eastAsia="제네시스산스 Text" w:hAnsi="제네시스산스 Text" w:cs="Arial"/>
          <w:color w:val="000000" w:themeColor="text1"/>
          <w:kern w:val="0"/>
          <w:sz w:val="22"/>
        </w:rPr>
        <w:t xml:space="preserve"> announced </w:t>
      </w:r>
      <w:r w:rsidR="00502847">
        <w:rPr>
          <w:rFonts w:ascii="제네시스산스 Text" w:eastAsia="제네시스산스 Text" w:hAnsi="제네시스산스 Text" w:cs="Arial"/>
          <w:color w:val="000000" w:themeColor="text1"/>
          <w:kern w:val="0"/>
          <w:sz w:val="22"/>
        </w:rPr>
        <w:t xml:space="preserve">today </w:t>
      </w:r>
      <w:r w:rsidR="00BB19A7">
        <w:rPr>
          <w:rFonts w:ascii="제네시스산스 Text" w:eastAsia="제네시스산스 Text" w:hAnsi="제네시스산스 Text" w:cs="Arial"/>
          <w:color w:val="000000" w:themeColor="text1"/>
          <w:kern w:val="0"/>
          <w:sz w:val="22"/>
        </w:rPr>
        <w:t>the win of two awards</w:t>
      </w:r>
      <w:r w:rsidR="00502847">
        <w:rPr>
          <w:rFonts w:ascii="제네시스산스 Text" w:eastAsia="제네시스산스 Text" w:hAnsi="제네시스산스 Text" w:cs="Arial"/>
          <w:color w:val="000000" w:themeColor="text1"/>
          <w:kern w:val="0"/>
          <w:sz w:val="22"/>
        </w:rPr>
        <w:t xml:space="preserve"> at the </w:t>
      </w:r>
      <w:r w:rsidR="00502847" w:rsidRPr="00DD67D3">
        <w:rPr>
          <w:rFonts w:ascii="제네시스산스 Text" w:eastAsia="제네시스산스 Text" w:hAnsi="제네시스산스 Text" w:cs="Arial"/>
          <w:color w:val="000000" w:themeColor="text1"/>
          <w:kern w:val="0"/>
          <w:sz w:val="22"/>
        </w:rPr>
        <w:t xml:space="preserve">2022 Good </w:t>
      </w:r>
      <w:r w:rsidR="00502847" w:rsidRPr="00477249">
        <w:rPr>
          <w:rFonts w:ascii="제네시스산스 Text" w:eastAsia="제네시스산스 Text" w:hAnsi="제네시스산스 Text" w:cs="Arial"/>
          <w:color w:val="000000" w:themeColor="text1"/>
          <w:kern w:val="0"/>
          <w:sz w:val="22"/>
        </w:rPr>
        <w:t>Design® Awards</w:t>
      </w:r>
      <w:r w:rsidR="00502847">
        <w:rPr>
          <w:rFonts w:ascii="제네시스산스 Text" w:eastAsia="제네시스산스 Text" w:hAnsi="제네시스산스 Text" w:cs="Arial"/>
          <w:color w:val="000000" w:themeColor="text1"/>
          <w:kern w:val="0"/>
          <w:sz w:val="22"/>
        </w:rPr>
        <w:t>.</w:t>
      </w:r>
      <w:r w:rsidRPr="00477249">
        <w:rPr>
          <w:rFonts w:ascii="제네시스산스 Text" w:eastAsia="제네시스산스 Text" w:hAnsi="제네시스산스 Text" w:cs="Arial"/>
          <w:color w:val="000000" w:themeColor="text1"/>
          <w:kern w:val="0"/>
          <w:sz w:val="22"/>
        </w:rPr>
        <w:t xml:space="preserve"> </w:t>
      </w:r>
      <w:r w:rsidR="00AF7445">
        <w:rPr>
          <w:rFonts w:ascii="제네시스산스 Text" w:eastAsia="제네시스산스 Text" w:hAnsi="제네시스산스 Text" w:cs="Arial"/>
          <w:color w:val="000000" w:themeColor="text1"/>
          <w:kern w:val="0"/>
          <w:sz w:val="22"/>
        </w:rPr>
        <w:t>T</w:t>
      </w:r>
      <w:r w:rsidRPr="00477249">
        <w:rPr>
          <w:rFonts w:ascii="제네시스산스 Text" w:eastAsia="제네시스산스 Text" w:hAnsi="제네시스산스 Text" w:cs="Arial"/>
          <w:color w:val="000000" w:themeColor="text1"/>
          <w:kern w:val="0"/>
          <w:sz w:val="22"/>
        </w:rPr>
        <w:t xml:space="preserve">he G90 and </w:t>
      </w:r>
      <w:r w:rsidRPr="00B3741E">
        <w:rPr>
          <w:rFonts w:ascii="제네시스산스 Text" w:eastAsia="제네시스산스 Text" w:hAnsi="제네시스산스 Text" w:cs="Arial"/>
          <w:color w:val="000000" w:themeColor="text1"/>
          <w:kern w:val="0"/>
          <w:sz w:val="22"/>
        </w:rPr>
        <w:t>connected car Integrated Cockpit</w:t>
      </w:r>
      <w:r w:rsidRPr="00477249">
        <w:rPr>
          <w:rFonts w:ascii="제네시스산스 Text" w:eastAsia="제네시스산스 Text" w:hAnsi="제네시스산스 Text" w:cs="Arial"/>
          <w:color w:val="000000" w:themeColor="text1"/>
          <w:kern w:val="0"/>
          <w:sz w:val="22"/>
        </w:rPr>
        <w:t xml:space="preserve"> (</w:t>
      </w:r>
      <w:proofErr w:type="spellStart"/>
      <w:r w:rsidRPr="00477249">
        <w:rPr>
          <w:rFonts w:ascii="제네시스산스 Text" w:eastAsia="제네시스산스 Text" w:hAnsi="제네시스산스 Text" w:cs="Arial"/>
          <w:color w:val="000000" w:themeColor="text1"/>
          <w:kern w:val="0"/>
          <w:sz w:val="22"/>
        </w:rPr>
        <w:t>ccIC</w:t>
      </w:r>
      <w:proofErr w:type="spellEnd"/>
      <w:r w:rsidRPr="00477249">
        <w:rPr>
          <w:rFonts w:ascii="제네시스산스 Text" w:eastAsia="제네시스산스 Text" w:hAnsi="제네시스산스 Text" w:cs="Arial"/>
          <w:color w:val="000000" w:themeColor="text1"/>
          <w:kern w:val="0"/>
          <w:sz w:val="22"/>
        </w:rPr>
        <w:t xml:space="preserve">) Infotainment System </w:t>
      </w:r>
      <w:r w:rsidR="00502847">
        <w:rPr>
          <w:rFonts w:ascii="제네시스산스 Text" w:eastAsia="제네시스산스 Text" w:hAnsi="제네시스산스 Text" w:cs="Arial"/>
          <w:color w:val="000000" w:themeColor="text1"/>
          <w:kern w:val="0"/>
          <w:sz w:val="22"/>
        </w:rPr>
        <w:t>both</w:t>
      </w:r>
      <w:r w:rsidRPr="00477249">
        <w:rPr>
          <w:rFonts w:ascii="제네시스산스 Text" w:eastAsia="제네시스산스 Text" w:hAnsi="제네시스산스 Text" w:cs="Arial"/>
          <w:color w:val="000000" w:themeColor="text1"/>
          <w:kern w:val="0"/>
          <w:sz w:val="22"/>
        </w:rPr>
        <w:t xml:space="preserve"> </w:t>
      </w:r>
      <w:r w:rsidR="00AD395C">
        <w:rPr>
          <w:rFonts w:ascii="제네시스산스 Text" w:eastAsia="제네시스산스 Text" w:hAnsi="제네시스산스 Text" w:cs="Arial"/>
          <w:color w:val="000000" w:themeColor="text1"/>
          <w:kern w:val="0"/>
          <w:sz w:val="22"/>
        </w:rPr>
        <w:t xml:space="preserve">won </w:t>
      </w:r>
      <w:r w:rsidR="00CF24B7">
        <w:rPr>
          <w:rFonts w:ascii="제네시스산스 Text" w:eastAsia="제네시스산스 Text" w:hAnsi="제네시스산스 Text" w:cs="Arial"/>
          <w:color w:val="000000" w:themeColor="text1"/>
          <w:kern w:val="0"/>
          <w:sz w:val="22"/>
        </w:rPr>
        <w:t>in the Transportation category</w:t>
      </w:r>
      <w:r w:rsidR="00D215C3" w:rsidRPr="00D215C3">
        <w:rPr>
          <w:rFonts w:ascii="제네시스산스 Text" w:eastAsia="제네시스산스 Text" w:hAnsi="제네시스산스 Text" w:cs="Arial"/>
          <w:color w:val="000000" w:themeColor="text1"/>
          <w:kern w:val="0"/>
          <w:sz w:val="22"/>
        </w:rPr>
        <w:t xml:space="preserve"> </w:t>
      </w:r>
      <w:r w:rsidR="00D215C3">
        <w:rPr>
          <w:rFonts w:ascii="제네시스산스 Text" w:eastAsia="제네시스산스 Text" w:hAnsi="제네시스산스 Text" w:cs="Arial"/>
          <w:color w:val="000000" w:themeColor="text1"/>
          <w:kern w:val="0"/>
          <w:sz w:val="22"/>
        </w:rPr>
        <w:t xml:space="preserve">for </w:t>
      </w:r>
      <w:r w:rsidR="008736F7">
        <w:rPr>
          <w:rFonts w:ascii="제네시스산스 Text" w:eastAsia="제네시스산스 Text" w:hAnsi="제네시스산스 Text" w:cs="Arial"/>
          <w:color w:val="000000" w:themeColor="text1"/>
          <w:kern w:val="0"/>
          <w:sz w:val="22"/>
        </w:rPr>
        <w:t>their</w:t>
      </w:r>
      <w:r w:rsidR="00D215C3">
        <w:rPr>
          <w:rFonts w:ascii="제네시스산스 Text" w:eastAsia="제네시스산스 Text" w:hAnsi="제네시스산스 Text" w:cs="Arial"/>
          <w:color w:val="000000" w:themeColor="text1"/>
          <w:kern w:val="0"/>
          <w:sz w:val="22"/>
        </w:rPr>
        <w:t xml:space="preserve"> outstanding designs </w:t>
      </w:r>
      <w:r w:rsidR="00D215C3">
        <w:rPr>
          <w:rFonts w:ascii="제네시스산스 Text" w:eastAsia="제네시스산스 Text" w:hAnsi="제네시스산스 Text" w:cs="Arial" w:hint="eastAsia"/>
          <w:color w:val="000000" w:themeColor="text1"/>
          <w:kern w:val="0"/>
          <w:sz w:val="22"/>
        </w:rPr>
        <w:t>that</w:t>
      </w:r>
      <w:r w:rsidR="00D215C3">
        <w:rPr>
          <w:rFonts w:ascii="제네시스산스 Text" w:eastAsia="제네시스산스 Text" w:hAnsi="제네시스산스 Text" w:cs="Arial"/>
          <w:color w:val="000000" w:themeColor="text1"/>
          <w:kern w:val="0"/>
          <w:sz w:val="22"/>
        </w:rPr>
        <w:t xml:space="preserve"> charter new directions for innovation</w:t>
      </w:r>
      <w:r w:rsidR="002A7A7F">
        <w:rPr>
          <w:rFonts w:ascii="제네시스산스 Text" w:eastAsia="제네시스산스 Text" w:hAnsi="제네시스산스 Text" w:cs="Arial"/>
          <w:color w:val="000000" w:themeColor="text1"/>
          <w:kern w:val="0"/>
          <w:sz w:val="22"/>
        </w:rPr>
        <w:t>.</w:t>
      </w:r>
    </w:p>
    <w:p w14:paraId="1404BC55" w14:textId="77777777" w:rsidR="00161E2D" w:rsidRPr="00477249" w:rsidRDefault="00161E2D" w:rsidP="00161E2D">
      <w:pPr>
        <w:wordWrap/>
        <w:spacing w:after="0" w:line="240" w:lineRule="auto"/>
        <w:rPr>
          <w:rFonts w:ascii="제네시스산스 Text" w:eastAsia="제네시스산스 Text" w:hAnsi="제네시스산스 Text" w:cs="Arial"/>
          <w:color w:val="000000" w:themeColor="text1"/>
          <w:kern w:val="0"/>
          <w:sz w:val="22"/>
        </w:rPr>
      </w:pPr>
    </w:p>
    <w:p w14:paraId="14B9BE61" w14:textId="56C0835D" w:rsidR="00161E2D" w:rsidRPr="00477249" w:rsidRDefault="006F708F" w:rsidP="00161E2D">
      <w:pPr>
        <w:wordWrap/>
        <w:spacing w:after="0" w:line="240" w:lineRule="auto"/>
        <w:contextualSpacing/>
        <w:jc w:val="left"/>
        <w:rPr>
          <w:rFonts w:ascii="제네시스산스 Text" w:eastAsia="제네시스산스 Text" w:hAnsi="제네시스산스 Text" w:cs="Arial"/>
          <w:color w:val="000000" w:themeColor="text1"/>
          <w:kern w:val="0"/>
          <w:sz w:val="22"/>
        </w:rPr>
      </w:pPr>
      <w:hyperlink r:id="rId10" w:history="1">
        <w:r w:rsidR="00161E2D" w:rsidRPr="0050538B">
          <w:rPr>
            <w:rStyle w:val="a7"/>
            <w:rFonts w:ascii="제네시스산스 Text" w:eastAsia="제네시스산스 Text" w:hAnsi="제네시스산스 Text" w:cs="Arial"/>
            <w:kern w:val="0"/>
            <w:sz w:val="22"/>
          </w:rPr>
          <w:t xml:space="preserve">Since its </w:t>
        </w:r>
        <w:r w:rsidR="00477249" w:rsidRPr="0050538B">
          <w:rPr>
            <w:rStyle w:val="a7"/>
            <w:rFonts w:ascii="제네시스산스 Text" w:eastAsia="제네시스산스 Text" w:hAnsi="제네시스산스 Text" w:cs="Arial"/>
            <w:kern w:val="0"/>
            <w:sz w:val="22"/>
          </w:rPr>
          <w:t>launch</w:t>
        </w:r>
        <w:r w:rsidR="00161E2D" w:rsidRPr="0050538B">
          <w:rPr>
            <w:rStyle w:val="a7"/>
            <w:rFonts w:ascii="제네시스산스 Text" w:eastAsia="제네시스산스 Text" w:hAnsi="제네시스산스 Text" w:cs="Arial"/>
            <w:kern w:val="0"/>
            <w:sz w:val="22"/>
          </w:rPr>
          <w:t xml:space="preserve"> </w:t>
        </w:r>
        <w:r w:rsidR="00F86555" w:rsidRPr="0050538B">
          <w:rPr>
            <w:rStyle w:val="a7"/>
            <w:rFonts w:ascii="제네시스산스 Text" w:eastAsia="제네시스산스 Text" w:hAnsi="제네시스산스 Text" w:cs="Arial"/>
            <w:kern w:val="0"/>
            <w:sz w:val="22"/>
          </w:rPr>
          <w:t>in</w:t>
        </w:r>
        <w:r w:rsidR="00161E2D" w:rsidRPr="0050538B">
          <w:rPr>
            <w:rStyle w:val="a7"/>
            <w:rFonts w:ascii="제네시스산스 Text" w:eastAsia="제네시스산스 Text" w:hAnsi="제네시스산스 Text" w:cs="Arial"/>
            <w:kern w:val="0"/>
            <w:sz w:val="22"/>
          </w:rPr>
          <w:t xml:space="preserve"> </w:t>
        </w:r>
        <w:r w:rsidR="00F86555" w:rsidRPr="0050538B">
          <w:rPr>
            <w:rStyle w:val="a7"/>
            <w:rFonts w:ascii="제네시스산스 Text" w:eastAsia="제네시스산스 Text" w:hAnsi="제네시스산스 Text" w:cs="Arial"/>
            <w:kern w:val="0"/>
            <w:sz w:val="22"/>
          </w:rPr>
          <w:t>December 2021</w:t>
        </w:r>
      </w:hyperlink>
      <w:r w:rsidR="00161E2D" w:rsidRPr="00477249">
        <w:rPr>
          <w:rFonts w:ascii="제네시스산스 Text" w:eastAsia="제네시스산스 Text" w:hAnsi="제네시스산스 Text" w:cs="Arial"/>
          <w:color w:val="000000" w:themeColor="text1"/>
          <w:kern w:val="0"/>
          <w:sz w:val="22"/>
        </w:rPr>
        <w:t>, the G90</w:t>
      </w:r>
      <w:r w:rsidR="009E3237">
        <w:rPr>
          <w:rFonts w:ascii="제네시스산스 Text" w:eastAsia="제네시스산스 Text" w:hAnsi="제네시스산스 Text" w:cs="Arial"/>
          <w:color w:val="000000" w:themeColor="text1"/>
          <w:kern w:val="0"/>
          <w:sz w:val="22"/>
        </w:rPr>
        <w:t xml:space="preserve">, </w:t>
      </w:r>
      <w:r w:rsidR="006110E0" w:rsidRPr="000201CA">
        <w:rPr>
          <w:rFonts w:ascii="제네시스산스 Text" w:eastAsia="제네시스산스 Text" w:hAnsi="제네시스산스 Text" w:cs="Arial"/>
          <w:color w:val="000000" w:themeColor="text1"/>
          <w:kern w:val="0"/>
          <w:sz w:val="22"/>
        </w:rPr>
        <w:t xml:space="preserve">as a flagship sedan </w:t>
      </w:r>
      <w:r w:rsidR="009671DD" w:rsidRPr="000201CA">
        <w:rPr>
          <w:rFonts w:ascii="제네시스산스 Text" w:eastAsia="제네시스산스 Text" w:hAnsi="제네시스산스 Text" w:cs="Arial"/>
          <w:color w:val="000000" w:themeColor="text1"/>
          <w:kern w:val="0"/>
          <w:sz w:val="22"/>
        </w:rPr>
        <w:t>with the most elegant interpretation of Genesis’ design identity and brand values</w:t>
      </w:r>
      <w:r w:rsidR="00216EE0">
        <w:rPr>
          <w:rFonts w:ascii="제네시스산스 Text" w:eastAsia="제네시스산스 Text" w:hAnsi="제네시스산스 Text" w:cs="Arial"/>
          <w:color w:val="000000" w:themeColor="text1"/>
          <w:kern w:val="0"/>
          <w:sz w:val="22"/>
        </w:rPr>
        <w:t>,</w:t>
      </w:r>
      <w:r w:rsidR="00EB07B6">
        <w:rPr>
          <w:rFonts w:ascii="제네시스산스 Text" w:eastAsia="제네시스산스 Text" w:hAnsi="제네시스산스 Text" w:cs="Arial"/>
          <w:color w:val="000000" w:themeColor="text1"/>
          <w:kern w:val="0"/>
          <w:sz w:val="22"/>
        </w:rPr>
        <w:t xml:space="preserve"> </w:t>
      </w:r>
      <w:bookmarkStart w:id="0" w:name="_GoBack"/>
      <w:bookmarkEnd w:id="0"/>
      <w:r w:rsidR="00161E2D" w:rsidRPr="00477249">
        <w:rPr>
          <w:rFonts w:ascii="제네시스산스 Text" w:eastAsia="제네시스산스 Text" w:hAnsi="제네시스산스 Text" w:cs="Arial"/>
          <w:color w:val="000000" w:themeColor="text1"/>
          <w:kern w:val="0"/>
          <w:sz w:val="22"/>
        </w:rPr>
        <w:t xml:space="preserve">garnered several significant accolades over the past year: </w:t>
      </w:r>
      <w:r w:rsidR="00167E91">
        <w:rPr>
          <w:rFonts w:ascii="제네시스산스 Text" w:eastAsia="제네시스산스 Text" w:hAnsi="제네시스산스 Text" w:cs="Arial"/>
          <w:color w:val="000000" w:themeColor="text1"/>
          <w:kern w:val="0"/>
          <w:sz w:val="22"/>
        </w:rPr>
        <w:t>it was</w:t>
      </w:r>
      <w:r w:rsidR="00161E2D" w:rsidRPr="00477249">
        <w:rPr>
          <w:rFonts w:ascii="제네시스산스 Text" w:eastAsia="제네시스산스 Text" w:hAnsi="제네시스산스 Text" w:cs="Arial"/>
          <w:color w:val="000000" w:themeColor="text1"/>
          <w:kern w:val="0"/>
          <w:sz w:val="22"/>
        </w:rPr>
        <w:t xml:space="preserve"> </w:t>
      </w:r>
      <w:hyperlink r:id="rId11" w:history="1">
        <w:r w:rsidR="00161E2D" w:rsidRPr="00C70D41">
          <w:rPr>
            <w:rStyle w:val="a7"/>
            <w:rFonts w:ascii="제네시스산스 Text" w:eastAsia="제네시스산스 Text" w:hAnsi="제네시스산스 Text" w:cs="Arial"/>
            <w:kern w:val="0"/>
            <w:sz w:val="22"/>
          </w:rPr>
          <w:t>named the 2023 MotorTrend Car of the Year</w:t>
        </w:r>
      </w:hyperlink>
      <w:r w:rsidR="00161E2D" w:rsidRPr="00477249">
        <w:rPr>
          <w:rFonts w:ascii="제네시스산스 Text" w:eastAsia="제네시스산스 Text" w:hAnsi="제네시스산스 Text" w:cs="Arial"/>
          <w:color w:val="000000" w:themeColor="text1"/>
          <w:kern w:val="0"/>
          <w:sz w:val="22"/>
        </w:rPr>
        <w:t xml:space="preserve"> last November and </w:t>
      </w:r>
      <w:hyperlink r:id="rId12" w:history="1">
        <w:r w:rsidR="00161E2D" w:rsidRPr="00BA136D">
          <w:rPr>
            <w:rStyle w:val="a7"/>
            <w:rFonts w:ascii="제네시스산스 Text" w:eastAsia="제네시스산스 Text" w:hAnsi="제네시스산스 Text" w:cs="Arial"/>
            <w:kern w:val="0"/>
            <w:sz w:val="22"/>
          </w:rPr>
          <w:t>received an IDEA award</w:t>
        </w:r>
      </w:hyperlink>
      <w:r w:rsidR="00161E2D" w:rsidRPr="00477249">
        <w:rPr>
          <w:rFonts w:ascii="제네시스산스 Text" w:eastAsia="제네시스산스 Text" w:hAnsi="제네시스산스 Text" w:cs="Arial"/>
          <w:color w:val="000000" w:themeColor="text1"/>
          <w:kern w:val="0"/>
          <w:sz w:val="22"/>
        </w:rPr>
        <w:t xml:space="preserve"> in September. The </w:t>
      </w:r>
      <w:r w:rsidR="00167E91">
        <w:rPr>
          <w:rFonts w:ascii="제네시스산스 Text" w:eastAsia="제네시스산스 Text" w:hAnsi="제네시스산스 Text" w:cs="Arial"/>
          <w:color w:val="000000" w:themeColor="text1"/>
          <w:kern w:val="0"/>
          <w:sz w:val="22"/>
        </w:rPr>
        <w:t>flagship sedan</w:t>
      </w:r>
      <w:r w:rsidR="00161E2D" w:rsidRPr="00477249">
        <w:rPr>
          <w:rFonts w:ascii="제네시스산스 Text" w:eastAsia="제네시스산스 Text" w:hAnsi="제네시스산스 Text" w:cs="Arial"/>
          <w:color w:val="000000" w:themeColor="text1"/>
          <w:kern w:val="0"/>
          <w:sz w:val="22"/>
        </w:rPr>
        <w:t xml:space="preserve"> was also lauded for its safety features, </w:t>
      </w:r>
      <w:hyperlink r:id="rId13" w:history="1">
        <w:r w:rsidR="00161E2D" w:rsidRPr="00D47E05">
          <w:rPr>
            <w:rStyle w:val="a7"/>
            <w:rFonts w:ascii="제네시스산스 Text" w:eastAsia="제네시스산스 Text" w:hAnsi="제네시스산스 Text" w:cs="Arial"/>
            <w:kern w:val="0"/>
            <w:sz w:val="22"/>
          </w:rPr>
          <w:t>earning the TOP SAFETY PICK+ rating</w:t>
        </w:r>
      </w:hyperlink>
      <w:r w:rsidR="00161E2D" w:rsidRPr="00477249">
        <w:rPr>
          <w:rFonts w:ascii="제네시스산스 Text" w:eastAsia="제네시스산스 Text" w:hAnsi="제네시스산스 Text" w:cs="Arial"/>
          <w:color w:val="000000" w:themeColor="text1"/>
          <w:kern w:val="0"/>
          <w:sz w:val="22"/>
        </w:rPr>
        <w:t xml:space="preserve"> from the Insurance Institute for Highway Safety (IIHS)</w:t>
      </w:r>
      <w:r w:rsidR="002818D9">
        <w:rPr>
          <w:rFonts w:ascii="제네시스산스 Text" w:eastAsia="제네시스산스 Text" w:hAnsi="제네시스산스 Text" w:cs="Arial"/>
          <w:color w:val="000000" w:themeColor="text1"/>
          <w:kern w:val="0"/>
          <w:sz w:val="22"/>
        </w:rPr>
        <w:t xml:space="preserve"> last year</w:t>
      </w:r>
      <w:r w:rsidR="00161E2D" w:rsidRPr="00477249">
        <w:rPr>
          <w:rFonts w:ascii="제네시스산스 Text" w:eastAsia="제네시스산스 Text" w:hAnsi="제네시스산스 Text" w:cs="Arial"/>
          <w:color w:val="000000" w:themeColor="text1"/>
          <w:kern w:val="0"/>
          <w:sz w:val="22"/>
        </w:rPr>
        <w:t xml:space="preserve">. </w:t>
      </w:r>
    </w:p>
    <w:p w14:paraId="34C95D3D" w14:textId="77777777" w:rsidR="00161E2D" w:rsidRPr="00477249" w:rsidRDefault="00161E2D" w:rsidP="00161E2D">
      <w:pPr>
        <w:wordWrap/>
        <w:spacing w:after="0" w:line="240" w:lineRule="auto"/>
        <w:contextualSpacing/>
        <w:jc w:val="left"/>
        <w:rPr>
          <w:rFonts w:ascii="제네시스산스 Text" w:eastAsia="제네시스산스 Text" w:hAnsi="제네시스산스 Text" w:cs="Arial"/>
          <w:color w:val="000000" w:themeColor="text1"/>
          <w:kern w:val="0"/>
          <w:sz w:val="22"/>
        </w:rPr>
      </w:pPr>
    </w:p>
    <w:p w14:paraId="2C0ACA5F" w14:textId="1B3AA401" w:rsidR="00161E2D" w:rsidRPr="00477249" w:rsidRDefault="00161E2D" w:rsidP="00161E2D">
      <w:pPr>
        <w:wordWrap/>
        <w:spacing w:after="0" w:line="240" w:lineRule="auto"/>
        <w:contextualSpacing/>
        <w:jc w:val="left"/>
        <w:rPr>
          <w:rFonts w:ascii="제네시스산스 Text" w:eastAsia="제네시스산스 Text" w:hAnsi="제네시스산스 Text" w:cs="Arial"/>
          <w:color w:val="000000" w:themeColor="text1"/>
          <w:kern w:val="0"/>
          <w:sz w:val="22"/>
        </w:rPr>
      </w:pPr>
      <w:r w:rsidRPr="00477249">
        <w:rPr>
          <w:rFonts w:ascii="제네시스산스 Text" w:eastAsia="제네시스산스 Text" w:hAnsi="제네시스산스 Text" w:cs="Arial"/>
          <w:color w:val="000000" w:themeColor="text1"/>
          <w:kern w:val="0"/>
          <w:sz w:val="22"/>
        </w:rPr>
        <w:t>“</w:t>
      </w:r>
      <w:r w:rsidRPr="00477249">
        <w:rPr>
          <w:rFonts w:ascii="제네시스산스 Text" w:eastAsia="제네시스산스 Text" w:hAnsi="제네시스산스 Text" w:cs="Arial" w:hint="eastAsia"/>
          <w:color w:val="000000" w:themeColor="text1"/>
          <w:kern w:val="0"/>
          <w:sz w:val="22"/>
        </w:rPr>
        <w:t>T</w:t>
      </w:r>
      <w:r w:rsidRPr="00477249">
        <w:rPr>
          <w:rFonts w:ascii="제네시스산스 Text" w:eastAsia="제네시스산스 Text" w:hAnsi="제네시스산스 Text" w:cs="Arial"/>
          <w:color w:val="000000" w:themeColor="text1"/>
          <w:kern w:val="0"/>
          <w:sz w:val="22"/>
        </w:rPr>
        <w:t xml:space="preserve">he G90 is the ultimate expression of Athletic Elegance that carefully balances dynamic driving and an elegant rear seat experience,” said </w:t>
      </w:r>
      <w:proofErr w:type="spellStart"/>
      <w:r w:rsidRPr="00477249">
        <w:rPr>
          <w:rFonts w:ascii="제네시스산스 Text" w:eastAsia="제네시스산스 Text" w:hAnsi="제네시스산스 Text" w:cs="Arial"/>
          <w:color w:val="000000" w:themeColor="text1"/>
          <w:kern w:val="0"/>
          <w:sz w:val="22"/>
        </w:rPr>
        <w:t>Sang</w:t>
      </w:r>
      <w:r w:rsidR="00537930">
        <w:rPr>
          <w:rFonts w:ascii="제네시스산스 Text" w:eastAsia="제네시스산스 Text" w:hAnsi="제네시스산스 Text" w:cs="Arial"/>
          <w:color w:val="000000" w:themeColor="text1"/>
          <w:kern w:val="0"/>
          <w:sz w:val="22"/>
        </w:rPr>
        <w:t>Y</w:t>
      </w:r>
      <w:r w:rsidRPr="00477249">
        <w:rPr>
          <w:rFonts w:ascii="제네시스산스 Text" w:eastAsia="제네시스산스 Text" w:hAnsi="제네시스산스 Text" w:cs="Arial"/>
          <w:color w:val="000000" w:themeColor="text1"/>
          <w:kern w:val="0"/>
          <w:sz w:val="22"/>
        </w:rPr>
        <w:t>up</w:t>
      </w:r>
      <w:proofErr w:type="spellEnd"/>
      <w:r w:rsidRPr="00477249">
        <w:rPr>
          <w:rFonts w:ascii="제네시스산스 Text" w:eastAsia="제네시스산스 Text" w:hAnsi="제네시스산스 Text" w:cs="Arial"/>
          <w:color w:val="000000" w:themeColor="text1"/>
          <w:kern w:val="0"/>
          <w:sz w:val="22"/>
        </w:rPr>
        <w:t xml:space="preserve"> Lee, Executive Vice President and Head of the Genesis Global Design Center. “It is the result of the passion, dedication and creative collaboration of our dream design team, as well as those of our engineers at the </w:t>
      </w:r>
      <w:proofErr w:type="spellStart"/>
      <w:r w:rsidRPr="00477249">
        <w:rPr>
          <w:rFonts w:ascii="제네시스산스 Text" w:eastAsia="제네시스산스 Text" w:hAnsi="제네시스산스 Text" w:cs="Arial"/>
          <w:color w:val="000000" w:themeColor="text1"/>
          <w:kern w:val="0"/>
          <w:sz w:val="22"/>
        </w:rPr>
        <w:t>Namyang</w:t>
      </w:r>
      <w:proofErr w:type="spellEnd"/>
      <w:r w:rsidRPr="00477249">
        <w:rPr>
          <w:rFonts w:ascii="제네시스산스 Text" w:eastAsia="제네시스산스 Text" w:hAnsi="제네시스산스 Text" w:cs="Arial"/>
          <w:color w:val="000000" w:themeColor="text1"/>
          <w:kern w:val="0"/>
          <w:sz w:val="22"/>
        </w:rPr>
        <w:t xml:space="preserve"> R&amp;D Center.”  </w:t>
      </w:r>
    </w:p>
    <w:p w14:paraId="350276DA" w14:textId="77777777" w:rsidR="00161E2D" w:rsidRPr="00477249" w:rsidRDefault="00161E2D" w:rsidP="00161E2D">
      <w:pPr>
        <w:wordWrap/>
        <w:spacing w:after="0" w:line="240" w:lineRule="auto"/>
        <w:contextualSpacing/>
        <w:jc w:val="left"/>
        <w:rPr>
          <w:rFonts w:ascii="제네시스산스 Text" w:eastAsia="제네시스산스 Text" w:hAnsi="제네시스산스 Text" w:cs="Arial"/>
          <w:color w:val="000000" w:themeColor="text1"/>
          <w:kern w:val="0"/>
          <w:sz w:val="22"/>
        </w:rPr>
      </w:pPr>
    </w:p>
    <w:p w14:paraId="3A9668F4" w14:textId="3120F416" w:rsidR="00161E2D" w:rsidRDefault="00161E2D" w:rsidP="00161E2D">
      <w:pPr>
        <w:wordWrap/>
        <w:spacing w:after="0" w:line="240" w:lineRule="auto"/>
        <w:rPr>
          <w:rFonts w:ascii="제네시스산스 Text" w:eastAsia="제네시스산스 Text" w:hAnsi="제네시스산스 Text" w:cs="Arial"/>
          <w:color w:val="000000" w:themeColor="text1"/>
          <w:kern w:val="0"/>
          <w:sz w:val="22"/>
        </w:rPr>
      </w:pPr>
      <w:r w:rsidRPr="00477249">
        <w:rPr>
          <w:rFonts w:ascii="제네시스산스 Text" w:eastAsia="제네시스산스 Text" w:hAnsi="제네시스산스 Text" w:cs="Arial"/>
          <w:color w:val="000000" w:themeColor="text1"/>
          <w:kern w:val="0"/>
          <w:sz w:val="22"/>
        </w:rPr>
        <w:t xml:space="preserve">Meanwhile, the </w:t>
      </w:r>
      <w:proofErr w:type="spellStart"/>
      <w:r w:rsidRPr="00477249">
        <w:rPr>
          <w:rFonts w:ascii="제네시스산스 Text" w:eastAsia="제네시스산스 Text" w:hAnsi="제네시스산스 Text" w:cs="Arial"/>
          <w:color w:val="000000" w:themeColor="text1"/>
          <w:kern w:val="0"/>
          <w:sz w:val="22"/>
        </w:rPr>
        <w:t>ccIC</w:t>
      </w:r>
      <w:proofErr w:type="spellEnd"/>
      <w:r w:rsidRPr="00477249">
        <w:rPr>
          <w:rFonts w:ascii="제네시스산스 Text" w:eastAsia="제네시스산스 Text" w:hAnsi="제네시스산스 Text" w:cs="Arial"/>
          <w:color w:val="000000" w:themeColor="text1"/>
          <w:kern w:val="0"/>
          <w:sz w:val="22"/>
        </w:rPr>
        <w:t xml:space="preserve"> Infotainment System, which was </w:t>
      </w:r>
      <w:hyperlink r:id="rId14" w:history="1">
        <w:r w:rsidR="002818D9" w:rsidRPr="005A21FE">
          <w:rPr>
            <w:rStyle w:val="a7"/>
            <w:rFonts w:ascii="제네시스산스 Text" w:eastAsia="제네시스산스 Text" w:hAnsi="제네시스산스 Text" w:cs="Arial"/>
            <w:kern w:val="0"/>
            <w:sz w:val="22"/>
          </w:rPr>
          <w:t>first featured in</w:t>
        </w:r>
        <w:r w:rsidRPr="005A21FE">
          <w:rPr>
            <w:rStyle w:val="a7"/>
            <w:rFonts w:ascii="제네시스산스 Text" w:eastAsia="제네시스산스 Text" w:hAnsi="제네시스산스 Text" w:cs="Arial"/>
            <w:kern w:val="0"/>
            <w:sz w:val="22"/>
          </w:rPr>
          <w:t xml:space="preserve"> the GV60</w:t>
        </w:r>
      </w:hyperlink>
      <w:r w:rsidRPr="00477249">
        <w:rPr>
          <w:rFonts w:ascii="제네시스산스 Text" w:eastAsia="제네시스산스 Text" w:hAnsi="제네시스산스 Text" w:cs="Arial"/>
          <w:color w:val="000000" w:themeColor="text1"/>
          <w:kern w:val="0"/>
          <w:sz w:val="22"/>
        </w:rPr>
        <w:t xml:space="preserve">, </w:t>
      </w:r>
      <w:r w:rsidR="007B2956" w:rsidRPr="00477249">
        <w:rPr>
          <w:rFonts w:ascii="제네시스산스 Text" w:eastAsia="제네시스산스 Text" w:hAnsi="제네시스산스 Text" w:cs="Arial"/>
          <w:color w:val="000000" w:themeColor="text1"/>
          <w:kern w:val="0"/>
          <w:sz w:val="22"/>
        </w:rPr>
        <w:t xml:space="preserve">elevates the driving experience of </w:t>
      </w:r>
      <w:r w:rsidR="00477249" w:rsidRPr="00477249">
        <w:rPr>
          <w:rFonts w:ascii="제네시스산스 Text" w:eastAsia="제네시스산스 Text" w:hAnsi="제네시스산스 Text" w:cs="Arial"/>
          <w:color w:val="000000" w:themeColor="text1"/>
          <w:kern w:val="0"/>
          <w:sz w:val="22"/>
        </w:rPr>
        <w:t>Genesis vehicles</w:t>
      </w:r>
      <w:r w:rsidR="007B2956" w:rsidRPr="00477249">
        <w:rPr>
          <w:rFonts w:ascii="제네시스산스 Text" w:eastAsia="제네시스산스 Text" w:hAnsi="제네시스산스 Text" w:cs="Arial"/>
          <w:color w:val="000000" w:themeColor="text1"/>
          <w:kern w:val="0"/>
          <w:sz w:val="22"/>
        </w:rPr>
        <w:t xml:space="preserve"> even further through</w:t>
      </w:r>
      <w:r w:rsidRPr="00477249">
        <w:rPr>
          <w:rFonts w:ascii="제네시스산스 Text" w:eastAsia="제네시스산스 Text" w:hAnsi="제네시스산스 Text" w:cs="Arial"/>
          <w:color w:val="000000" w:themeColor="text1"/>
          <w:kern w:val="0"/>
          <w:sz w:val="22"/>
        </w:rPr>
        <w:t xml:space="preserve"> an integrated user experience </w:t>
      </w:r>
      <w:r w:rsidR="007B2956" w:rsidRPr="00477249">
        <w:rPr>
          <w:rFonts w:ascii="제네시스산스 Text" w:eastAsia="제네시스산스 Text" w:hAnsi="제네시스산스 Text" w:cs="Arial"/>
          <w:color w:val="000000" w:themeColor="text1"/>
          <w:kern w:val="0"/>
          <w:sz w:val="22"/>
        </w:rPr>
        <w:t>that</w:t>
      </w:r>
      <w:r w:rsidR="00477249">
        <w:rPr>
          <w:rFonts w:ascii="제네시스산스 Text" w:eastAsia="제네시스산스 Text" w:hAnsi="제네시스산스 Text" w:cs="Arial"/>
          <w:color w:val="000000" w:themeColor="text1"/>
          <w:kern w:val="0"/>
          <w:sz w:val="22"/>
        </w:rPr>
        <w:t xml:space="preserve"> connects</w:t>
      </w:r>
      <w:r w:rsidRPr="00477249">
        <w:rPr>
          <w:rFonts w:ascii="제네시스산스 Text" w:eastAsia="제네시스산스 Text" w:hAnsi="제네시스산스 Text" w:cs="Arial"/>
          <w:color w:val="000000" w:themeColor="text1"/>
          <w:kern w:val="0"/>
          <w:sz w:val="22"/>
        </w:rPr>
        <w:t xml:space="preserve"> </w:t>
      </w:r>
      <w:r w:rsidR="00230158">
        <w:rPr>
          <w:rFonts w:ascii="제네시스산스 Text" w:eastAsia="제네시스산스 Text" w:hAnsi="제네시스산스 Text" w:cs="Arial"/>
          <w:color w:val="000000" w:themeColor="text1"/>
          <w:kern w:val="0"/>
          <w:sz w:val="22"/>
        </w:rPr>
        <w:t xml:space="preserve">the </w:t>
      </w:r>
      <w:r w:rsidRPr="00477249">
        <w:rPr>
          <w:rFonts w:ascii="제네시스산스 Text" w:eastAsia="제네시스산스 Text" w:hAnsi="제네시스산스 Text" w:cs="Arial"/>
          <w:color w:val="000000" w:themeColor="text1"/>
          <w:kern w:val="0"/>
          <w:sz w:val="22"/>
        </w:rPr>
        <w:t xml:space="preserve">Head Up Display (HUD), Cluster, and Audio Video Navigation Telematics (AVNT) </w:t>
      </w:r>
      <w:r w:rsidR="00101686" w:rsidRPr="00477249">
        <w:rPr>
          <w:rFonts w:ascii="제네시스산스 Text" w:eastAsia="제네시스산스 Text" w:hAnsi="제네시스산스 Text" w:cs="Arial"/>
          <w:color w:val="000000" w:themeColor="text1"/>
          <w:kern w:val="0"/>
          <w:sz w:val="22"/>
        </w:rPr>
        <w:t xml:space="preserve">in a panoramic display. </w:t>
      </w:r>
    </w:p>
    <w:p w14:paraId="374537BA" w14:textId="77777777" w:rsidR="004A5F66" w:rsidRPr="00477249" w:rsidRDefault="004A5F66" w:rsidP="00161E2D">
      <w:pPr>
        <w:wordWrap/>
        <w:spacing w:after="0" w:line="240" w:lineRule="auto"/>
        <w:rPr>
          <w:rFonts w:ascii="제네시스산스 Text" w:eastAsia="제네시스산스 Text" w:hAnsi="제네시스산스 Text" w:cs="Arial"/>
          <w:color w:val="000000" w:themeColor="text1"/>
          <w:kern w:val="0"/>
          <w:sz w:val="22"/>
        </w:rPr>
      </w:pPr>
    </w:p>
    <w:p w14:paraId="7577A14D" w14:textId="6F736BC4" w:rsidR="00161E2D" w:rsidRPr="00477249" w:rsidRDefault="00161E2D" w:rsidP="00161E2D">
      <w:pPr>
        <w:wordWrap/>
        <w:spacing w:after="0" w:line="240" w:lineRule="auto"/>
        <w:contextualSpacing/>
        <w:rPr>
          <w:rFonts w:ascii="제네시스산스 Text" w:eastAsia="제네시스산스 Text" w:hAnsi="제네시스산스 Text" w:cs="Arial"/>
          <w:color w:val="000000" w:themeColor="text1"/>
          <w:kern w:val="0"/>
          <w:sz w:val="22"/>
        </w:rPr>
      </w:pPr>
      <w:r w:rsidRPr="00477249">
        <w:rPr>
          <w:rFonts w:ascii="제네시스산스 Text" w:eastAsia="제네시스산스 Text" w:hAnsi="제네시스산스 Text" w:cs="Arial"/>
          <w:color w:val="000000" w:themeColor="text1"/>
          <w:kern w:val="0"/>
          <w:sz w:val="22"/>
        </w:rPr>
        <w:t>The Good Design® Award</w:t>
      </w:r>
      <w:r w:rsidR="00627C90">
        <w:rPr>
          <w:rFonts w:ascii="제네시스산스 Text" w:eastAsia="제네시스산스 Text" w:hAnsi="제네시스산스 Text" w:cs="Arial"/>
          <w:color w:val="000000" w:themeColor="text1"/>
          <w:kern w:val="0"/>
          <w:sz w:val="22"/>
        </w:rPr>
        <w:t>s</w:t>
      </w:r>
      <w:r w:rsidRPr="00477249">
        <w:rPr>
          <w:rFonts w:ascii="제네시스산스 Text" w:eastAsia="제네시스산스 Text" w:hAnsi="제네시스산스 Text" w:cs="Arial"/>
          <w:color w:val="000000" w:themeColor="text1"/>
          <w:kern w:val="0"/>
          <w:sz w:val="22"/>
        </w:rPr>
        <w:t xml:space="preserve">, annually presented by the Chicago Athenaeum Museum of </w:t>
      </w:r>
      <w:r w:rsidRPr="00477249">
        <w:rPr>
          <w:rFonts w:ascii="제네시스산스 Text" w:eastAsia="제네시스산스 Text" w:hAnsi="제네시스산스 Text" w:cs="Arial"/>
          <w:color w:val="000000" w:themeColor="text1"/>
          <w:kern w:val="0"/>
          <w:sz w:val="22"/>
        </w:rPr>
        <w:lastRenderedPageBreak/>
        <w:t xml:space="preserve">Architecture and Design and the European Center for Architecture Art Design and Urban Studies since 1950, celebrates design excellence in 32 different categories. </w:t>
      </w:r>
      <w:r w:rsidR="00A630E7">
        <w:rPr>
          <w:rFonts w:ascii="제네시스산스 Text" w:eastAsia="제네시스산스 Text" w:hAnsi="제네시스산스 Text" w:cs="Arial"/>
          <w:color w:val="000000" w:themeColor="text1"/>
          <w:kern w:val="0"/>
          <w:sz w:val="22"/>
        </w:rPr>
        <w:t>T</w:t>
      </w:r>
      <w:r w:rsidRPr="00477249">
        <w:rPr>
          <w:rFonts w:ascii="제네시스산스 Text" w:eastAsia="제네시스산스 Text" w:hAnsi="제네시스산스 Text" w:cs="Arial"/>
          <w:color w:val="000000" w:themeColor="text1"/>
          <w:kern w:val="0"/>
          <w:sz w:val="22"/>
        </w:rPr>
        <w:t>he Museum carefully deliberated over 1,100 submissions to select only the best and brightest product design in each category</w:t>
      </w:r>
      <w:r w:rsidR="00A630E7">
        <w:rPr>
          <w:rFonts w:ascii="제네시스산스 Text" w:eastAsia="제네시스산스 Text" w:hAnsi="제네시스산스 Text" w:cs="Arial"/>
          <w:color w:val="000000" w:themeColor="text1"/>
          <w:kern w:val="0"/>
          <w:sz w:val="22"/>
        </w:rPr>
        <w:t xml:space="preserve"> for </w:t>
      </w:r>
      <w:r w:rsidR="004B7EA8">
        <w:rPr>
          <w:rFonts w:ascii="제네시스산스 Text" w:eastAsia="제네시스산스 Text" w:hAnsi="제네시스산스 Text" w:cs="Arial"/>
          <w:color w:val="000000" w:themeColor="text1"/>
          <w:kern w:val="0"/>
          <w:sz w:val="22"/>
        </w:rPr>
        <w:t>2022</w:t>
      </w:r>
      <w:r w:rsidRPr="00477249">
        <w:rPr>
          <w:rFonts w:ascii="제네시스산스 Text" w:eastAsia="제네시스산스 Text" w:hAnsi="제네시스산스 Text" w:cs="Arial"/>
          <w:color w:val="000000" w:themeColor="text1"/>
          <w:kern w:val="0"/>
          <w:sz w:val="22"/>
        </w:rPr>
        <w:t xml:space="preserve">. </w:t>
      </w:r>
    </w:p>
    <w:p w14:paraId="0973F2CC" w14:textId="77777777" w:rsidR="00161E2D" w:rsidRPr="00477249" w:rsidRDefault="00161E2D" w:rsidP="00161E2D">
      <w:pPr>
        <w:spacing w:line="240" w:lineRule="auto"/>
        <w:rPr>
          <w:rFonts w:ascii="제네시스산스 Text" w:eastAsia="제네시스산스 Text" w:hAnsi="제네시스산스 Text" w:cs="Arial"/>
          <w:color w:val="000000" w:themeColor="text1"/>
          <w:kern w:val="0"/>
          <w:sz w:val="22"/>
        </w:rPr>
      </w:pPr>
    </w:p>
    <w:p w14:paraId="40363E45" w14:textId="4D245314" w:rsidR="00161E2D" w:rsidRPr="00363004" w:rsidRDefault="003921DA" w:rsidP="00161E2D">
      <w:pPr>
        <w:pStyle w:val="a5"/>
        <w:shd w:val="clear" w:color="auto" w:fill="FFFFFF"/>
        <w:spacing w:before="269" w:beforeAutospacing="0" w:after="269" w:afterAutospacing="0" w:line="276" w:lineRule="auto"/>
        <w:ind w:firstLineChars="1900" w:firstLine="3846"/>
        <w:rPr>
          <w:rFonts w:ascii="제네시스산스 Text" w:eastAsia="제네시스산스 Text" w:hAnsi="제네시스산스 Text" w:cs="Arial"/>
          <w:color w:val="000000" w:themeColor="text1"/>
          <w:sz w:val="22"/>
          <w:szCs w:val="22"/>
        </w:rPr>
      </w:pPr>
      <w:r>
        <w:rPr>
          <w:rFonts w:ascii="제네시스산스 Text" w:eastAsia="제네시스산스 Text" w:hAnsi="제네시스산스 Text" w:cs="Arial" w:hint="eastAsia"/>
          <w:color w:val="000000" w:themeColor="text1"/>
          <w:sz w:val="22"/>
          <w:szCs w:val="22"/>
        </w:rPr>
        <w:t>#</w:t>
      </w:r>
      <w:r>
        <w:rPr>
          <w:rFonts w:ascii="제네시스산스 Text" w:eastAsia="제네시스산스 Text" w:hAnsi="제네시스산스 Text" w:cs="Arial"/>
          <w:color w:val="000000" w:themeColor="text1"/>
          <w:sz w:val="22"/>
          <w:szCs w:val="22"/>
        </w:rPr>
        <w:t>##</w:t>
      </w:r>
    </w:p>
    <w:p w14:paraId="7BFFC5D0" w14:textId="77777777" w:rsidR="00161E2D" w:rsidRDefault="00161E2D" w:rsidP="00161E2D">
      <w:pPr>
        <w:pStyle w:val="a5"/>
        <w:shd w:val="clear" w:color="auto" w:fill="FFFFFF"/>
        <w:spacing w:before="269" w:beforeAutospacing="0" w:after="269" w:afterAutospacing="0" w:line="276" w:lineRule="auto"/>
        <w:ind w:firstLineChars="2200" w:firstLine="4453"/>
        <w:rPr>
          <w:rFonts w:ascii="제네시스산스 Text" w:eastAsia="제네시스산스 Text" w:hAnsi="제네시스산스 Text" w:cs="Arial"/>
          <w:color w:val="000000"/>
          <w:sz w:val="22"/>
          <w:szCs w:val="22"/>
        </w:rPr>
      </w:pPr>
    </w:p>
    <w:p w14:paraId="1E54BA38" w14:textId="77777777" w:rsidR="00161E2D" w:rsidRPr="009D3575" w:rsidRDefault="00161E2D" w:rsidP="00161E2D">
      <w:pPr>
        <w:pStyle w:val="a5"/>
        <w:shd w:val="clear" w:color="auto" w:fill="FFFFFF"/>
        <w:spacing w:before="269" w:beforeAutospacing="0" w:after="269" w:afterAutospacing="0" w:line="276" w:lineRule="auto"/>
        <w:ind w:firstLineChars="2200" w:firstLine="5280"/>
      </w:pPr>
    </w:p>
    <w:p w14:paraId="3378C159" w14:textId="77777777" w:rsidR="00161E2D" w:rsidRPr="00161E2D" w:rsidRDefault="00161E2D"/>
    <w:sectPr w:rsidR="00161E2D" w:rsidRPr="00161E2D">
      <w:headerReference w:type="default" r:id="rId15"/>
      <w:footerReference w:type="default" r:id="rId16"/>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8919A" w14:textId="77777777" w:rsidR="006F708F" w:rsidRDefault="006F708F" w:rsidP="007B2956">
      <w:pPr>
        <w:spacing w:after="0" w:line="240" w:lineRule="auto"/>
      </w:pPr>
      <w:r>
        <w:separator/>
      </w:r>
    </w:p>
  </w:endnote>
  <w:endnote w:type="continuationSeparator" w:id="0">
    <w:p w14:paraId="598BE5AE" w14:textId="77777777" w:rsidR="006F708F" w:rsidRDefault="006F708F" w:rsidP="007B2956">
      <w:pPr>
        <w:spacing w:after="0" w:line="240" w:lineRule="auto"/>
      </w:pPr>
      <w:r>
        <w:continuationSeparator/>
      </w:r>
    </w:p>
  </w:endnote>
  <w:endnote w:type="continuationNotice" w:id="1">
    <w:p w14:paraId="34EC007E" w14:textId="77777777" w:rsidR="006F708F" w:rsidRDefault="006F70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제네시스산스 Head">
    <w:panose1 w:val="020B0600000101010101"/>
    <w:charset w:val="81"/>
    <w:family w:val="modern"/>
    <w:pitch w:val="variable"/>
    <w:sig w:usb0="00000203" w:usb1="29D72C10" w:usb2="00000010" w:usb3="00000000" w:csb0="00280005"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제네시스산스 Text">
    <w:panose1 w:val="020B0600000101010101"/>
    <w:charset w:val="81"/>
    <w:family w:val="modern"/>
    <w:pitch w:val="variable"/>
    <w:sig w:usb0="00000203" w:usb1="29D72C10" w:usb2="00000010" w:usb3="00000000" w:csb0="00280005" w:csb1="00000000"/>
  </w:font>
  <w:font w:name="Genesis Sans Head Global">
    <w:panose1 w:val="00000000000000000000"/>
    <w:charset w:val="00"/>
    <w:family w:val="auto"/>
    <w:pitch w:val="variable"/>
    <w:sig w:usb0="A00022EF" w:usb1="B9D7FCFB" w:usb2="00000018"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E6DB7" w14:textId="77777777" w:rsidR="000A4553" w:rsidRDefault="004A5F66">
    <w:pPr>
      <w:pStyle w:val="a4"/>
    </w:pPr>
    <w:r>
      <w:rPr>
        <w:noProof/>
      </w:rPr>
      <mc:AlternateContent>
        <mc:Choice Requires="wps">
          <w:drawing>
            <wp:anchor distT="0" distB="0" distL="114300" distR="114300" simplePos="0" relativeHeight="251658240" behindDoc="0" locked="0" layoutInCell="1" allowOverlap="1" wp14:anchorId="6BD84FF0" wp14:editId="647FABAA">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1612B117" w14:textId="77777777" w:rsidR="000A4553" w:rsidRPr="00C9774F" w:rsidRDefault="004A5F66">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C9774F">
                            <w:rPr>
                              <w:rFonts w:ascii="제네시스산스 Text" w:eastAsia="제네시스산스 Text" w:hAnsi="제네시스산스 Text"/>
                              <w:noProof/>
                              <w:sz w:val="14"/>
                              <w:szCs w:val="14"/>
                              <w:lang w:val="ko-KR"/>
                            </w:rPr>
                            <w:t>2</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D84FF0" id="_x0000_t202" coordsize="21600,21600" o:spt="202" path="m,l,21600r21600,l21600,xe">
              <v:stroke joinstyle="miter"/>
              <v:path gradientshapeok="t" o:connecttype="rect"/>
            </v:shapetype>
            <v:shape id="_x0000_s1028"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" stroked="f">
              <v:textbox style="mso-fit-shape-to-text:t">
                <w:txbxContent>
                  <w:p w14:paraId="1612B117" w14:textId="77777777" w:rsidR="000A4553" w:rsidRPr="00C9774F" w:rsidRDefault="004A5F66">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C9774F">
                      <w:rPr>
                        <w:rFonts w:ascii="제네시스산스 Text" w:eastAsia="제네시스산스 Text" w:hAnsi="제네시스산스 Text"/>
                        <w:noProof/>
                        <w:sz w:val="14"/>
                        <w:szCs w:val="14"/>
                        <w:lang w:val="ko-KR"/>
                      </w:rPr>
                      <w:t>2</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A6289" w14:textId="77777777" w:rsidR="006F708F" w:rsidRDefault="006F708F" w:rsidP="007B2956">
      <w:pPr>
        <w:spacing w:after="0" w:line="240" w:lineRule="auto"/>
      </w:pPr>
      <w:r>
        <w:separator/>
      </w:r>
    </w:p>
  </w:footnote>
  <w:footnote w:type="continuationSeparator" w:id="0">
    <w:p w14:paraId="48E83CE8" w14:textId="77777777" w:rsidR="006F708F" w:rsidRDefault="006F708F" w:rsidP="007B2956">
      <w:pPr>
        <w:spacing w:after="0" w:line="240" w:lineRule="auto"/>
      </w:pPr>
      <w:r>
        <w:continuationSeparator/>
      </w:r>
    </w:p>
  </w:footnote>
  <w:footnote w:type="continuationNotice" w:id="1">
    <w:p w14:paraId="05DC1D43" w14:textId="77777777" w:rsidR="006F708F" w:rsidRDefault="006F70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06C09" w14:textId="77777777" w:rsidR="000A4553" w:rsidRDefault="004A5F66">
    <w:pPr>
      <w:pStyle w:val="a3"/>
    </w:pPr>
    <w:r>
      <w:rPr>
        <w:noProof/>
      </w:rPr>
      <w:drawing>
        <wp:inline distT="0" distB="0" distL="0" distR="0" wp14:anchorId="5ECEAFC5" wp14:editId="3A39FF12">
          <wp:extent cx="2601178" cy="608330"/>
          <wp:effectExtent l="0" t="0" r="8890" b="1270"/>
          <wp:docPr id="5" name="그림 5"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DFB1B98" wp14:editId="055E900E">
          <wp:simplePos x="0" y="0"/>
          <wp:positionH relativeFrom="margin">
            <wp:posOffset>-46355</wp:posOffset>
          </wp:positionH>
          <wp:positionV relativeFrom="bottomMargin">
            <wp:posOffset>-9196459</wp:posOffset>
          </wp:positionV>
          <wp:extent cx="1681480" cy="496570"/>
          <wp:effectExtent l="0" t="0" r="0" b="0"/>
          <wp:wrapSquare wrapText="bothSides"/>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r w:rsidRPr="00C9774F">
      <w:rPr>
        <w:noProof/>
      </w:rPr>
      <mc:AlternateContent>
        <mc:Choice Requires="wps">
          <w:drawing>
            <wp:anchor distT="0" distB="0" distL="114300" distR="114300" simplePos="0" relativeHeight="251658241" behindDoc="0" locked="0" layoutInCell="1" allowOverlap="1" wp14:anchorId="17C929E7" wp14:editId="1B593AF8">
              <wp:simplePos x="0" y="0"/>
              <wp:positionH relativeFrom="column">
                <wp:posOffset>3659505</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10E97958" w14:textId="77777777" w:rsidR="000A4553" w:rsidRPr="00F2554C" w:rsidRDefault="004A5F66">
                          <w:pPr>
                            <w:spacing w:after="20" w:line="216" w:lineRule="auto"/>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Heolleung-ro</w:t>
                          </w:r>
                          <w:proofErr w:type="spellEnd"/>
                          <w:r w:rsidRPr="00F2554C">
                            <w:rPr>
                              <w:rFonts w:ascii="제네시스산스 Text" w:eastAsia="제네시스산스 Text" w:hAnsi="제네시스산스 Text" w:cs="Arial"/>
                              <w:sz w:val="14"/>
                              <w:szCs w:val="14"/>
                            </w:rPr>
                            <w:t xml:space="preserve"> 12,</w:t>
                          </w:r>
                        </w:p>
                        <w:p w14:paraId="67E0DD9D" w14:textId="77777777" w:rsidR="000A4553" w:rsidRDefault="004A5F66">
                          <w:pPr>
                            <w:spacing w:after="20" w:line="216" w:lineRule="auto"/>
                            <w:jc w:val="left"/>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Seocho-gu</w:t>
                          </w:r>
                          <w:proofErr w:type="spellEnd"/>
                          <w:r w:rsidRPr="00F2554C">
                            <w:rPr>
                              <w:rFonts w:ascii="제네시스산스 Text" w:eastAsia="제네시스산스 Text" w:hAnsi="제네시스산스 Text" w:cs="Arial"/>
                              <w:sz w:val="14"/>
                              <w:szCs w:val="14"/>
                            </w:rPr>
                            <w:t>,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p>
                        <w:p w14:paraId="38A2B62A" w14:textId="77777777" w:rsidR="000A4553" w:rsidRPr="00F2554C" w:rsidRDefault="004A5F66">
                          <w:pPr>
                            <w:spacing w:after="20" w:line="216" w:lineRule="auto"/>
                            <w:jc w:val="left"/>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553332D6" w14:textId="77777777" w:rsidR="000A4553" w:rsidRPr="004F3969" w:rsidRDefault="004A5F66">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C929E7" id="_x0000_t202" coordsize="21600,21600" o:spt="202" path="m,l,21600r21600,l21600,xe">
              <v:stroke joinstyle="miter"/>
              <v:path gradientshapeok="t" o:connecttype="rect"/>
            </v:shapetype>
            <v:shape id="텍스트 상자 2" o:spid="_x0000_s1026" type="#_x0000_t202" style="position:absolute;left:0;text-align:left;margin-left:288.1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" stroked="f">
              <v:textbox style="mso-fit-shape-to-text:t">
                <w:txbxContent>
                  <w:p w14:paraId="10E97958" w14:textId="77777777" w:rsidR="000A4553" w:rsidRPr="00F2554C" w:rsidRDefault="004A5F66">
                    <w:pPr>
                      <w:spacing w:after="20" w:line="216" w:lineRule="auto"/>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Heolleung-ro</w:t>
                    </w:r>
                    <w:proofErr w:type="spellEnd"/>
                    <w:r w:rsidRPr="00F2554C">
                      <w:rPr>
                        <w:rFonts w:ascii="제네시스산스 Text" w:eastAsia="제네시스산스 Text" w:hAnsi="제네시스산스 Text" w:cs="Arial"/>
                        <w:sz w:val="14"/>
                        <w:szCs w:val="14"/>
                      </w:rPr>
                      <w:t xml:space="preserve"> 12,</w:t>
                    </w:r>
                  </w:p>
                  <w:p w14:paraId="67E0DD9D" w14:textId="77777777" w:rsidR="000A4553" w:rsidRDefault="004A5F66">
                    <w:pPr>
                      <w:spacing w:after="20" w:line="216" w:lineRule="auto"/>
                      <w:jc w:val="left"/>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Seocho-gu</w:t>
                    </w:r>
                    <w:proofErr w:type="spellEnd"/>
                    <w:r w:rsidRPr="00F2554C">
                      <w:rPr>
                        <w:rFonts w:ascii="제네시스산스 Text" w:eastAsia="제네시스산스 Text" w:hAnsi="제네시스산스 Text" w:cs="Arial"/>
                        <w:sz w:val="14"/>
                        <w:szCs w:val="14"/>
                      </w:rPr>
                      <w:t>,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p>
                  <w:p w14:paraId="38A2B62A" w14:textId="77777777" w:rsidR="000A4553" w:rsidRPr="00F2554C" w:rsidRDefault="004A5F66">
                    <w:pPr>
                      <w:spacing w:after="20" w:line="216" w:lineRule="auto"/>
                      <w:jc w:val="left"/>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553332D6" w14:textId="77777777" w:rsidR="000A4553" w:rsidRPr="004F3969" w:rsidRDefault="004A5F66">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txbxContent>
              </v:textbox>
            </v:shape>
          </w:pict>
        </mc:Fallback>
      </mc:AlternateContent>
    </w:r>
    <w:r w:rsidRPr="00C9774F">
      <w:rPr>
        <w:noProof/>
      </w:rPr>
      <mc:AlternateContent>
        <mc:Choice Requires="wps">
          <w:drawing>
            <wp:anchor distT="0" distB="0" distL="114300" distR="114300" simplePos="0" relativeHeight="251658242" behindDoc="0" locked="0" layoutInCell="1" allowOverlap="1" wp14:anchorId="4937EA79" wp14:editId="012B0E82">
              <wp:simplePos x="0" y="0"/>
              <wp:positionH relativeFrom="column">
                <wp:posOffset>4707890</wp:posOffset>
              </wp:positionH>
              <wp:positionV relativeFrom="paragraph">
                <wp:posOffset>-465961</wp:posOffset>
              </wp:positionV>
              <wp:extent cx="1413510" cy="544830"/>
              <wp:effectExtent l="0" t="0" r="0" b="0"/>
              <wp:wrapNone/>
              <wp:docPr id="1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544830"/>
                      </a:xfrm>
                      <a:prstGeom prst="rect">
                        <a:avLst/>
                      </a:prstGeom>
                      <a:solidFill>
                        <a:srgbClr val="FFFFFF"/>
                      </a:solidFill>
                      <a:ln w="9525">
                        <a:noFill/>
                        <a:miter lim="800000"/>
                        <a:headEnd/>
                        <a:tailEnd/>
                      </a:ln>
                    </wps:spPr>
                    <wps:txbx>
                      <w:txbxContent>
                        <w:p w14:paraId="2694EE3B" w14:textId="77777777" w:rsidR="000A4553" w:rsidRPr="00F2554C" w:rsidRDefault="004A5F66">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w:t>
                          </w:r>
                          <w:r>
                            <w:rPr>
                              <w:rFonts w:ascii="제네시스산스 Text" w:eastAsia="제네시스산스 Text" w:hAnsi="제네시스산스 Text" w:cs="Arial"/>
                              <w:sz w:val="14"/>
                              <w:szCs w:val="14"/>
                            </w:rPr>
                            <w:t>enesis</w:t>
                          </w:r>
                          <w:r w:rsidRPr="00F2554C">
                            <w:rPr>
                              <w:rFonts w:ascii="제네시스산스 Text" w:eastAsia="제네시스산스 Text" w:hAnsi="제네시스산스 Text" w:cs="Arial"/>
                              <w:sz w:val="14"/>
                              <w:szCs w:val="14"/>
                            </w:rPr>
                            <w:t xml:space="preserve"> Communication</w:t>
                          </w:r>
                        </w:p>
                        <w:p w14:paraId="3A841717" w14:textId="77777777" w:rsidR="000A4553" w:rsidRPr="00F2554C" w:rsidRDefault="004A5F66">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 xml:space="preserve">T +82 02 3464 </w:t>
                          </w:r>
                          <w:r>
                            <w:rPr>
                              <w:rFonts w:ascii="제네시스산스 Text" w:eastAsia="제네시스산스 Text" w:hAnsi="제네시스산스 Text" w:cs="Arial"/>
                              <w:sz w:val="14"/>
                              <w:szCs w:val="14"/>
                            </w:rPr>
                            <w:t>7319</w:t>
                          </w:r>
                        </w:p>
                        <w:p w14:paraId="78769608" w14:textId="77777777" w:rsidR="000A4553" w:rsidRPr="00F2554C" w:rsidRDefault="004A5F66">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7866B873" w14:textId="77777777" w:rsidR="000A4553" w:rsidRPr="009803F2" w:rsidRDefault="000A4553">
                          <w:pPr>
                            <w:spacing w:after="20" w:line="216" w:lineRule="auto"/>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37EA79" id="_x0000_s1027" type="#_x0000_t202" style="position:absolute;left:0;text-align:left;margin-left:370.7pt;margin-top:-36.7pt;width:111.3pt;height:42.9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" stroked="f">
              <v:textbox style="mso-fit-shape-to-text:t">
                <w:txbxContent>
                  <w:p w14:paraId="2694EE3B" w14:textId="77777777" w:rsidR="000A4553" w:rsidRPr="00F2554C" w:rsidRDefault="004A5F66">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w:t>
                    </w:r>
                    <w:r>
                      <w:rPr>
                        <w:rFonts w:ascii="제네시스산스 Text" w:eastAsia="제네시스산스 Text" w:hAnsi="제네시스산스 Text" w:cs="Arial"/>
                        <w:sz w:val="14"/>
                        <w:szCs w:val="14"/>
                      </w:rPr>
                      <w:t>enesis</w:t>
                    </w:r>
                    <w:r w:rsidRPr="00F2554C">
                      <w:rPr>
                        <w:rFonts w:ascii="제네시스산스 Text" w:eastAsia="제네시스산스 Text" w:hAnsi="제네시스산스 Text" w:cs="Arial"/>
                        <w:sz w:val="14"/>
                        <w:szCs w:val="14"/>
                      </w:rPr>
                      <w:t xml:space="preserve"> Communication</w:t>
                    </w:r>
                  </w:p>
                  <w:p w14:paraId="3A841717" w14:textId="77777777" w:rsidR="000A4553" w:rsidRPr="00F2554C" w:rsidRDefault="004A5F66">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 xml:space="preserve">T +82 02 3464 </w:t>
                    </w:r>
                    <w:r>
                      <w:rPr>
                        <w:rFonts w:ascii="제네시스산스 Text" w:eastAsia="제네시스산스 Text" w:hAnsi="제네시스산스 Text" w:cs="Arial"/>
                        <w:sz w:val="14"/>
                        <w:szCs w:val="14"/>
                      </w:rPr>
                      <w:t>7319</w:t>
                    </w:r>
                  </w:p>
                  <w:p w14:paraId="78769608" w14:textId="77777777" w:rsidR="000A4553" w:rsidRPr="00F2554C" w:rsidRDefault="004A5F66">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7866B873" w14:textId="77777777" w:rsidR="000A4553" w:rsidRPr="009803F2" w:rsidRDefault="000A4553">
                    <w:pPr>
                      <w:spacing w:after="20" w:line="216" w:lineRule="auto"/>
                      <w:rPr>
                        <w:sz w:val="14"/>
                        <w:szCs w:val="14"/>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E64F7"/>
    <w:multiLevelType w:val="hybridMultilevel"/>
    <w:tmpl w:val="50CC3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98675C0"/>
    <w:multiLevelType w:val="hybridMultilevel"/>
    <w:tmpl w:val="098A5A66"/>
    <w:lvl w:ilvl="0" w:tplc="646E24BA">
      <w:start w:val="1"/>
      <w:numFmt w:val="bullet"/>
      <w:lvlText w:val="−"/>
      <w:lvlJc w:val="left"/>
      <w:pPr>
        <w:ind w:left="800" w:hanging="400"/>
      </w:pPr>
      <w:rPr>
        <w:rFonts w:ascii="제네시스산스 Head" w:eastAsia="제네시스산스 Head" w:hAnsi="제네시스산스 Head"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E2D"/>
    <w:rsid w:val="000201CA"/>
    <w:rsid w:val="00073A0A"/>
    <w:rsid w:val="000A4553"/>
    <w:rsid w:val="000F4C69"/>
    <w:rsid w:val="00101686"/>
    <w:rsid w:val="001474BD"/>
    <w:rsid w:val="00161B0D"/>
    <w:rsid w:val="00161E2D"/>
    <w:rsid w:val="00167E91"/>
    <w:rsid w:val="00216EE0"/>
    <w:rsid w:val="00230158"/>
    <w:rsid w:val="002818D9"/>
    <w:rsid w:val="002A7A7F"/>
    <w:rsid w:val="002B32B3"/>
    <w:rsid w:val="002D279E"/>
    <w:rsid w:val="002F5B7D"/>
    <w:rsid w:val="00344B52"/>
    <w:rsid w:val="003921DA"/>
    <w:rsid w:val="003B04AB"/>
    <w:rsid w:val="003E3ACF"/>
    <w:rsid w:val="00405E15"/>
    <w:rsid w:val="00431803"/>
    <w:rsid w:val="00466352"/>
    <w:rsid w:val="00477249"/>
    <w:rsid w:val="004A20E8"/>
    <w:rsid w:val="004A5F66"/>
    <w:rsid w:val="004B7EA8"/>
    <w:rsid w:val="00502847"/>
    <w:rsid w:val="0050538B"/>
    <w:rsid w:val="0052790B"/>
    <w:rsid w:val="00537930"/>
    <w:rsid w:val="005751F8"/>
    <w:rsid w:val="00592DC6"/>
    <w:rsid w:val="005A21FE"/>
    <w:rsid w:val="005D55CA"/>
    <w:rsid w:val="006110E0"/>
    <w:rsid w:val="006142BE"/>
    <w:rsid w:val="00627C90"/>
    <w:rsid w:val="00690ADC"/>
    <w:rsid w:val="006B2004"/>
    <w:rsid w:val="006B7271"/>
    <w:rsid w:val="006F708F"/>
    <w:rsid w:val="00725AED"/>
    <w:rsid w:val="00767E60"/>
    <w:rsid w:val="007B2956"/>
    <w:rsid w:val="008615E9"/>
    <w:rsid w:val="008713FF"/>
    <w:rsid w:val="008736F7"/>
    <w:rsid w:val="008B1FBD"/>
    <w:rsid w:val="008B4113"/>
    <w:rsid w:val="00954D56"/>
    <w:rsid w:val="009671DD"/>
    <w:rsid w:val="009D1E67"/>
    <w:rsid w:val="009E3169"/>
    <w:rsid w:val="009E3237"/>
    <w:rsid w:val="00A630E7"/>
    <w:rsid w:val="00A7071B"/>
    <w:rsid w:val="00A752DA"/>
    <w:rsid w:val="00AD395C"/>
    <w:rsid w:val="00AF7445"/>
    <w:rsid w:val="00B3741E"/>
    <w:rsid w:val="00B54330"/>
    <w:rsid w:val="00BA136D"/>
    <w:rsid w:val="00BB19A7"/>
    <w:rsid w:val="00BE0961"/>
    <w:rsid w:val="00C61B83"/>
    <w:rsid w:val="00C70D41"/>
    <w:rsid w:val="00C90CD6"/>
    <w:rsid w:val="00C96784"/>
    <w:rsid w:val="00CE3562"/>
    <w:rsid w:val="00CF24B7"/>
    <w:rsid w:val="00D142DF"/>
    <w:rsid w:val="00D215C3"/>
    <w:rsid w:val="00D3517D"/>
    <w:rsid w:val="00D47E05"/>
    <w:rsid w:val="00DB4F4A"/>
    <w:rsid w:val="00DD67D3"/>
    <w:rsid w:val="00EB07B6"/>
    <w:rsid w:val="00F27758"/>
    <w:rsid w:val="00F86555"/>
    <w:rsid w:val="00FD5E97"/>
    <w:rsid w:val="00FE2AA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29DF4"/>
  <w15:chartTrackingRefBased/>
  <w15:docId w15:val="{45ABEB66-8EDB-4291-8947-EE3E5F244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61E2D"/>
    <w:pPr>
      <w:widowControl w:val="0"/>
      <w:wordWrap w:val="0"/>
      <w:autoSpaceDE w:val="0"/>
      <w:autoSpaceDN w:val="0"/>
      <w:spacing w:after="200" w:line="276"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61E2D"/>
    <w:pPr>
      <w:tabs>
        <w:tab w:val="center" w:pos="4513"/>
        <w:tab w:val="right" w:pos="9026"/>
      </w:tabs>
      <w:snapToGrid w:val="0"/>
    </w:pPr>
  </w:style>
  <w:style w:type="character" w:customStyle="1" w:styleId="Char">
    <w:name w:val="머리글 Char"/>
    <w:basedOn w:val="a0"/>
    <w:link w:val="a3"/>
    <w:uiPriority w:val="99"/>
    <w:rsid w:val="00161E2D"/>
    <w:rPr>
      <w:rFonts w:ascii="맑은 고딕" w:eastAsia="맑은 고딕" w:hAnsi="맑은 고딕" w:cs="Times New Roman"/>
    </w:rPr>
  </w:style>
  <w:style w:type="paragraph" w:styleId="a4">
    <w:name w:val="footer"/>
    <w:basedOn w:val="a"/>
    <w:link w:val="Char0"/>
    <w:uiPriority w:val="99"/>
    <w:unhideWhenUsed/>
    <w:rsid w:val="00161E2D"/>
    <w:pPr>
      <w:tabs>
        <w:tab w:val="center" w:pos="4513"/>
        <w:tab w:val="right" w:pos="9026"/>
      </w:tabs>
      <w:snapToGrid w:val="0"/>
    </w:pPr>
  </w:style>
  <w:style w:type="character" w:customStyle="1" w:styleId="Char0">
    <w:name w:val="바닥글 Char"/>
    <w:basedOn w:val="a0"/>
    <w:link w:val="a4"/>
    <w:uiPriority w:val="99"/>
    <w:rsid w:val="00161E2D"/>
    <w:rPr>
      <w:rFonts w:ascii="맑은 고딕" w:eastAsia="맑은 고딕" w:hAnsi="맑은 고딕" w:cs="Times New Roman"/>
    </w:rPr>
  </w:style>
  <w:style w:type="paragraph" w:styleId="a5">
    <w:name w:val="Normal (Web)"/>
    <w:basedOn w:val="a"/>
    <w:uiPriority w:val="99"/>
    <w:unhideWhenUsed/>
    <w:rsid w:val="00161E2D"/>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6">
    <w:name w:val="Plain Text"/>
    <w:basedOn w:val="a"/>
    <w:link w:val="Char1"/>
    <w:rsid w:val="00161E2D"/>
    <w:pPr>
      <w:wordWrap/>
      <w:autoSpaceDE/>
      <w:autoSpaceDN/>
      <w:spacing w:after="0" w:line="240" w:lineRule="auto"/>
    </w:pPr>
    <w:rPr>
      <w:rFonts w:ascii="SimSun" w:eastAsia="SimSun" w:hAnsi="Courier New" w:cs="Courier New"/>
      <w:sz w:val="21"/>
      <w:szCs w:val="21"/>
      <w:lang w:eastAsia="zh-CN"/>
    </w:rPr>
  </w:style>
  <w:style w:type="character" w:customStyle="1" w:styleId="Char1">
    <w:name w:val="글자만 Char"/>
    <w:basedOn w:val="a0"/>
    <w:link w:val="a6"/>
    <w:rsid w:val="00161E2D"/>
    <w:rPr>
      <w:rFonts w:ascii="SimSun" w:eastAsia="SimSun" w:hAnsi="Courier New" w:cs="Courier New"/>
      <w:sz w:val="21"/>
      <w:szCs w:val="21"/>
      <w:lang w:eastAsia="zh-CN"/>
    </w:rPr>
  </w:style>
  <w:style w:type="character" w:styleId="a7">
    <w:name w:val="Hyperlink"/>
    <w:uiPriority w:val="99"/>
    <w:unhideWhenUsed/>
    <w:rsid w:val="00161E2D"/>
    <w:rPr>
      <w:color w:val="0000FF"/>
      <w:u w:val="single"/>
    </w:rPr>
  </w:style>
  <w:style w:type="character" w:styleId="a8">
    <w:name w:val="footnote reference"/>
    <w:uiPriority w:val="99"/>
    <w:semiHidden/>
    <w:unhideWhenUsed/>
    <w:rsid w:val="00161E2D"/>
    <w:rPr>
      <w:vertAlign w:val="superscript"/>
    </w:rPr>
  </w:style>
  <w:style w:type="character" w:styleId="a9">
    <w:name w:val="Strong"/>
    <w:basedOn w:val="a0"/>
    <w:uiPriority w:val="22"/>
    <w:qFormat/>
    <w:rsid w:val="00161E2D"/>
    <w:rPr>
      <w:b/>
      <w:bCs/>
    </w:rPr>
  </w:style>
  <w:style w:type="character" w:customStyle="1" w:styleId="normaltextrun">
    <w:name w:val="normaltextrun"/>
    <w:basedOn w:val="a0"/>
    <w:rsid w:val="00161E2D"/>
  </w:style>
  <w:style w:type="paragraph" w:styleId="aa">
    <w:name w:val="Balloon Text"/>
    <w:basedOn w:val="a"/>
    <w:link w:val="Char2"/>
    <w:uiPriority w:val="99"/>
    <w:semiHidden/>
    <w:unhideWhenUsed/>
    <w:rsid w:val="00161E2D"/>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a"/>
    <w:uiPriority w:val="99"/>
    <w:semiHidden/>
    <w:rsid w:val="00161E2D"/>
    <w:rPr>
      <w:rFonts w:asciiTheme="majorHAnsi" w:eastAsiaTheme="majorEastAsia" w:hAnsiTheme="majorHAnsi" w:cstheme="majorBidi"/>
      <w:sz w:val="18"/>
      <w:szCs w:val="18"/>
    </w:rPr>
  </w:style>
  <w:style w:type="paragraph" w:customStyle="1" w:styleId="Genesis">
    <w:name w:val="Genesis"/>
    <w:basedOn w:val="a"/>
    <w:link w:val="GenesisChar"/>
    <w:qFormat/>
    <w:rsid w:val="00161E2D"/>
    <w:pPr>
      <w:wordWrap/>
      <w:spacing w:after="0" w:line="240" w:lineRule="auto"/>
    </w:pPr>
    <w:rPr>
      <w:rFonts w:ascii="제네시스산스 Text" w:eastAsia="제네시스산스 Text" w:hAnsi="제네시스산스 Text" w:cs="맑은 고딕"/>
      <w:bCs/>
      <w:color w:val="000000" w:themeColor="text1"/>
      <w:sz w:val="22"/>
    </w:rPr>
  </w:style>
  <w:style w:type="character" w:customStyle="1" w:styleId="GenesisChar">
    <w:name w:val="Genesis Char"/>
    <w:basedOn w:val="a0"/>
    <w:link w:val="Genesis"/>
    <w:rsid w:val="00161E2D"/>
    <w:rPr>
      <w:rFonts w:ascii="제네시스산스 Text" w:eastAsia="제네시스산스 Text" w:hAnsi="제네시스산스 Text" w:cs="맑은 고딕"/>
      <w:bCs/>
      <w:color w:val="000000" w:themeColor="text1"/>
      <w:sz w:val="22"/>
    </w:rPr>
  </w:style>
  <w:style w:type="character" w:styleId="ab">
    <w:name w:val="annotation reference"/>
    <w:basedOn w:val="a0"/>
    <w:uiPriority w:val="99"/>
    <w:semiHidden/>
    <w:unhideWhenUsed/>
    <w:rsid w:val="00161E2D"/>
    <w:rPr>
      <w:sz w:val="18"/>
      <w:szCs w:val="18"/>
    </w:rPr>
  </w:style>
  <w:style w:type="paragraph" w:styleId="ac">
    <w:name w:val="annotation text"/>
    <w:basedOn w:val="a"/>
    <w:link w:val="Char3"/>
    <w:uiPriority w:val="99"/>
    <w:semiHidden/>
    <w:unhideWhenUsed/>
    <w:rsid w:val="00161E2D"/>
    <w:pPr>
      <w:jc w:val="left"/>
    </w:pPr>
  </w:style>
  <w:style w:type="character" w:customStyle="1" w:styleId="Char3">
    <w:name w:val="메모 텍스트 Char"/>
    <w:basedOn w:val="a0"/>
    <w:link w:val="ac"/>
    <w:uiPriority w:val="99"/>
    <w:semiHidden/>
    <w:rsid w:val="00161E2D"/>
    <w:rPr>
      <w:rFonts w:ascii="맑은 고딕" w:eastAsia="맑은 고딕" w:hAnsi="맑은 고딕" w:cs="Times New Roman"/>
    </w:rPr>
  </w:style>
  <w:style w:type="paragraph" w:styleId="ad">
    <w:name w:val="List Paragraph"/>
    <w:basedOn w:val="a"/>
    <w:link w:val="Char4"/>
    <w:uiPriority w:val="34"/>
    <w:qFormat/>
    <w:rsid w:val="00161E2D"/>
    <w:pPr>
      <w:widowControl/>
      <w:wordWrap/>
      <w:autoSpaceDE/>
      <w:autoSpaceDN/>
      <w:spacing w:after="0" w:line="240" w:lineRule="auto"/>
      <w:ind w:left="800"/>
      <w:jc w:val="left"/>
    </w:pPr>
    <w:rPr>
      <w:rFonts w:ascii="굴림" w:eastAsia="굴림" w:hAnsi="굴림" w:cs="굴림"/>
      <w:kern w:val="0"/>
      <w:sz w:val="24"/>
      <w:szCs w:val="24"/>
    </w:rPr>
  </w:style>
  <w:style w:type="character" w:customStyle="1" w:styleId="Char4">
    <w:name w:val="목록 단락 Char"/>
    <w:basedOn w:val="a0"/>
    <w:link w:val="ad"/>
    <w:uiPriority w:val="34"/>
    <w:locked/>
    <w:rsid w:val="00161E2D"/>
    <w:rPr>
      <w:rFonts w:ascii="굴림" w:eastAsia="굴림" w:hAnsi="굴림" w:cs="굴림"/>
      <w:kern w:val="0"/>
      <w:sz w:val="24"/>
      <w:szCs w:val="24"/>
    </w:rPr>
  </w:style>
  <w:style w:type="character" w:styleId="ae">
    <w:name w:val="Unresolved Mention"/>
    <w:basedOn w:val="a0"/>
    <w:uiPriority w:val="99"/>
    <w:semiHidden/>
    <w:unhideWhenUsed/>
    <w:rsid w:val="007B29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enesisnewsusa.com/en-us/releases/27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edia.genesis.com/NEWS/genesis-g90-and-wireless-ev-charging-system-recognized-at-idea-2022/s/e8bdb8f6-30c5-4700-ae7c-73364c2df5e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edia.genesis.com/news/all/genesis-g90-named-2023-motortrend-car-of-the-year/s/097afd76-0fbe-4114-a14a-e3eb74b72929"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media.genesis.com/NEWS/genesis-unveils-new-flagship-luxury-sedan--the-g90/s/7c524055-5d9f-4295-a0e6-2fe2d84e8ff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edia.genesis.com/NEWS/genesis-premieres-the-gv60--a-luxury-ev-that-connects-a-vehicle-to-a-driver/s/745eff71-4af2-4425-8e26-6c03fc22b3f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6" ma:contentTypeDescription="새 문서를 만듭니다." ma:contentTypeScope="" ma:versionID="fd79ce6715fe81f53a43549fb5864c93">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8545d9771f0bf03e0ed87c962433dc5a"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B80C7-7F1D-401F-B2B9-A216AB420AC1}">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2.xml><?xml version="1.0" encoding="utf-8"?>
<ds:datastoreItem xmlns:ds="http://schemas.openxmlformats.org/officeDocument/2006/customXml" ds:itemID="{7A78A365-A699-4FD1-9F02-FF874E0D3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69DA16-350A-4039-9F2B-37C3441743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Pages>
  <Words>417</Words>
  <Characters>2383</Characters>
  <Application>Microsoft Office Word</Application>
  <DocSecurity>0</DocSecurity>
  <Lines>19</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2795</CharactersWithSpaces>
  <SharedDoc>false</SharedDoc>
  <HLinks>
    <vt:vector size="12" baseType="variant">
      <vt:variant>
        <vt:i4>4522011</vt:i4>
      </vt:variant>
      <vt:variant>
        <vt:i4>3</vt:i4>
      </vt:variant>
      <vt:variant>
        <vt:i4>0</vt:i4>
      </vt:variant>
      <vt:variant>
        <vt:i4>5</vt:i4>
      </vt:variant>
      <vt:variant>
        <vt:lpwstr>https://media.genesis.com/NEWS/genesis-premieres-the-gv60--a-luxury-ev-that-connects-a-vehicle-to-a-driver/s/745eff71-4af2-4425-8e26-6c03fc22b3f2</vt:lpwstr>
      </vt:variant>
      <vt:variant>
        <vt:lpwstr/>
      </vt:variant>
      <vt:variant>
        <vt:i4>4653128</vt:i4>
      </vt:variant>
      <vt:variant>
        <vt:i4>0</vt:i4>
      </vt:variant>
      <vt:variant>
        <vt:i4>0</vt:i4>
      </vt:variant>
      <vt:variant>
        <vt:i4>5</vt:i4>
      </vt:variant>
      <vt:variant>
        <vt:lpwstr>https://media.genesis.com/NEWS/genesis-unveils-new-flagship-luxury-sedan--the-g90/s/7c524055-5d9f-4295-a0e6-2fe2d84e8ff9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맹준호 Junho Maeng 매니저 제네시스커뮤니케이션팀</dc:creator>
  <cp:keywords/>
  <dc:description/>
  <cp:lastModifiedBy>맹준호 Junho Maeng 매니저 제네시스커뮤니케이션팀</cp:lastModifiedBy>
  <cp:revision>24</cp:revision>
  <cp:lastPrinted>2023-01-09T04:02:00Z</cp:lastPrinted>
  <dcterms:created xsi:type="dcterms:W3CDTF">2023-01-04T02:25:00Z</dcterms:created>
  <dcterms:modified xsi:type="dcterms:W3CDTF">2023-01-10T08:46:00Z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2023-01-03T07:42:32Z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af158efd-c5c3-4628-82a3-ec7e70f43253</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