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6AF83" w14:textId="77777777" w:rsidR="00B10E67" w:rsidRPr="002230B8" w:rsidRDefault="00B10E67" w:rsidP="00B10E67">
      <w:pPr>
        <w:spacing w:after="20" w:line="192" w:lineRule="auto"/>
      </w:pPr>
      <w:r w:rsidRPr="00BD6209">
        <w:rPr>
          <w:rFonts w:hint="eastAsia"/>
        </w:rPr>
        <w:t>수</w:t>
      </w:r>
      <w:r w:rsidRPr="002230B8">
        <w:rPr>
          <w:rFonts w:hint="eastAsia"/>
        </w:rPr>
        <w:t>신: 자동차</w:t>
      </w:r>
      <w:r w:rsidRPr="002230B8">
        <w:rPr>
          <w:rFonts w:hint="eastAsia"/>
          <w:sz w:val="10"/>
          <w:szCs w:val="10"/>
        </w:rPr>
        <w:t xml:space="preserve"> </w:t>
      </w:r>
      <w:r w:rsidRPr="002230B8">
        <w:rPr>
          <w:rFonts w:hint="eastAsia"/>
        </w:rPr>
        <w:t>기자</w:t>
      </w:r>
    </w:p>
    <w:p w14:paraId="609818B1" w14:textId="2703B85D" w:rsidR="00B10E67" w:rsidRPr="002230B8" w:rsidRDefault="00B10E67" w:rsidP="00B10E67">
      <w:pPr>
        <w:spacing w:after="20" w:line="192" w:lineRule="auto"/>
      </w:pPr>
      <w:r w:rsidRPr="002230B8">
        <w:rPr>
          <w:rFonts w:hint="eastAsia"/>
        </w:rPr>
        <w:t xml:space="preserve">배포일자: </w:t>
      </w:r>
      <w:r w:rsidR="00773571" w:rsidRPr="002230B8">
        <w:t>2021</w:t>
      </w:r>
      <w:r w:rsidRPr="002230B8">
        <w:rPr>
          <w:rFonts w:hint="eastAsia"/>
        </w:rPr>
        <w:t xml:space="preserve">년 </w:t>
      </w:r>
      <w:r w:rsidR="007C49E4" w:rsidRPr="002230B8">
        <w:t>9</w:t>
      </w:r>
      <w:r w:rsidRPr="002230B8">
        <w:rPr>
          <w:rFonts w:hint="eastAsia"/>
        </w:rPr>
        <w:t xml:space="preserve">월 </w:t>
      </w:r>
      <w:r w:rsidR="007C49E4" w:rsidRPr="002230B8">
        <w:t>2</w:t>
      </w:r>
      <w:r w:rsidRPr="002230B8">
        <w:rPr>
          <w:rFonts w:hint="eastAsia"/>
        </w:rPr>
        <w:t>일</w:t>
      </w:r>
      <w:r w:rsidR="00FD63DB" w:rsidRPr="002230B8">
        <w:t>(</w:t>
      </w:r>
      <w:r w:rsidR="00074D8E" w:rsidRPr="002230B8">
        <w:rPr>
          <w:rFonts w:hint="eastAsia"/>
        </w:rPr>
        <w:t>목</w:t>
      </w:r>
      <w:r w:rsidRPr="002230B8">
        <w:rPr>
          <w:rFonts w:hint="eastAsia"/>
        </w:rPr>
        <w:t>)</w:t>
      </w:r>
    </w:p>
    <w:p w14:paraId="5D9FC243" w14:textId="3F0484AB" w:rsidR="00F8083B" w:rsidRPr="002230B8" w:rsidRDefault="00B10E67" w:rsidP="00B10E67">
      <w:pPr>
        <w:spacing w:after="20" w:line="192" w:lineRule="auto"/>
      </w:pPr>
      <w:r w:rsidRPr="002230B8">
        <w:rPr>
          <w:rFonts w:hint="eastAsia"/>
        </w:rPr>
        <w:t>관련자료: 사진자료</w:t>
      </w:r>
    </w:p>
    <w:p w14:paraId="54EC5F87" w14:textId="77777777" w:rsidR="00F8083B" w:rsidRPr="002230B8" w:rsidRDefault="00F8083B" w:rsidP="00F8083B">
      <w:pPr>
        <w:spacing w:after="0" w:line="240" w:lineRule="auto"/>
        <w:jc w:val="left"/>
        <w:rPr>
          <w:rFonts w:ascii="HY헤드라인M" w:eastAsia="HY헤드라인M"/>
          <w:spacing w:val="-18"/>
          <w:sz w:val="27"/>
          <w:szCs w:val="27"/>
        </w:rPr>
      </w:pPr>
    </w:p>
    <w:p w14:paraId="6A6C279E" w14:textId="71C24A02" w:rsidR="005B3016" w:rsidRPr="00370D6E" w:rsidRDefault="00074D8E" w:rsidP="001B076A">
      <w:pPr>
        <w:pStyle w:val="aa"/>
        <w:spacing w:line="276" w:lineRule="auto"/>
        <w:jc w:val="distribute"/>
        <w:rPr>
          <w:rFonts w:ascii="HY헤드라인M" w:eastAsia="HY헤드라인M" w:hAnsi="돋움" w:cs="Times New Roman"/>
          <w:bCs/>
          <w:iCs/>
          <w:color w:val="000000" w:themeColor="text1"/>
          <w:sz w:val="36"/>
          <w:szCs w:val="36"/>
          <w:shd w:val="pct15" w:color="auto" w:fill="FFFFFF"/>
          <w:lang w:eastAsia="ko-KR"/>
        </w:rPr>
      </w:pPr>
      <w:bookmarkStart w:id="0" w:name="_Hlk69484951"/>
      <w:r w:rsidRPr="002230B8">
        <w:rPr>
          <w:rFonts w:ascii="HY헤드라인M" w:eastAsia="HY헤드라인M" w:hAnsi="돋움" w:cs="Times New Roman" w:hint="eastAsia"/>
          <w:bCs/>
          <w:iCs/>
          <w:sz w:val="36"/>
          <w:szCs w:val="36"/>
          <w:lang w:eastAsia="ko-KR"/>
        </w:rPr>
        <w:t xml:space="preserve"> </w:t>
      </w:r>
      <w:r w:rsidR="007C49E4" w:rsidRPr="00370D6E">
        <w:rPr>
          <w:rFonts w:ascii="HY헤드라인M" w:eastAsia="HY헤드라인M" w:hAnsi="굴림" w:cs="굴림"/>
          <w:color w:val="000000" w:themeColor="text1"/>
          <w:spacing w:val="-20"/>
          <w:kern w:val="0"/>
          <w:sz w:val="38"/>
          <w:szCs w:val="38"/>
          <w:u w:color="000000"/>
          <w:shd w:val="clear" w:color="auto" w:fill="D9D9D9"/>
          <w:lang w:eastAsia="ko-KR"/>
        </w:rPr>
        <w:t>“</w:t>
      </w:r>
      <w:r w:rsidR="007C49E4" w:rsidRPr="00370D6E">
        <w:rPr>
          <w:rFonts w:ascii="HY헤드라인M" w:eastAsia="HY헤드라인M" w:hAnsi="굴림" w:cs="굴림" w:hint="eastAsia"/>
          <w:color w:val="000000" w:themeColor="text1"/>
          <w:spacing w:val="-20"/>
          <w:kern w:val="0"/>
          <w:sz w:val="38"/>
          <w:szCs w:val="38"/>
          <w:u w:color="000000"/>
          <w:shd w:val="clear" w:color="auto" w:fill="D9D9D9"/>
          <w:lang w:eastAsia="ko-KR"/>
        </w:rPr>
        <w:t>지속 가능성을 기반으로 럭셔리한 경험을 디자인합니다</w:t>
      </w:r>
      <w:r w:rsidR="007C49E4" w:rsidRPr="00370D6E">
        <w:rPr>
          <w:rFonts w:ascii="HY헤드라인M" w:eastAsia="HY헤드라인M" w:hAnsi="굴림" w:cs="굴림"/>
          <w:color w:val="000000" w:themeColor="text1"/>
          <w:spacing w:val="-20"/>
          <w:kern w:val="0"/>
          <w:sz w:val="38"/>
          <w:szCs w:val="38"/>
          <w:u w:color="000000"/>
          <w:shd w:val="clear" w:color="auto" w:fill="D9D9D9"/>
          <w:lang w:eastAsia="ko-KR"/>
        </w:rPr>
        <w:t>”</w:t>
      </w:r>
    </w:p>
    <w:p w14:paraId="289DB83C" w14:textId="65E4B651" w:rsidR="00074D8E" w:rsidRPr="00370D6E" w:rsidRDefault="00A6627E" w:rsidP="001B076A">
      <w:pPr>
        <w:wordWrap/>
        <w:overflowPunct w:val="0"/>
        <w:jc w:val="center"/>
        <w:rPr>
          <w:rFonts w:ascii="HY헤드라인M" w:eastAsia="HY헤드라인M" w:cs="굴림"/>
          <w:bCs/>
          <w:snapToGrid w:val="0"/>
          <w:color w:val="000000" w:themeColor="text1"/>
          <w:spacing w:val="-16"/>
          <w:kern w:val="0"/>
          <w:sz w:val="48"/>
          <w:szCs w:val="54"/>
          <w:u w:color="000000"/>
        </w:rPr>
      </w:pPr>
      <w:r w:rsidRPr="00370D6E">
        <w:rPr>
          <w:rFonts w:ascii="HY헤드라인M" w:eastAsia="HY헤드라인M" w:hAnsi="돋움"/>
          <w:bCs/>
          <w:iCs/>
          <w:color w:val="000000" w:themeColor="text1"/>
          <w:spacing w:val="-36"/>
          <w:sz w:val="52"/>
          <w:szCs w:val="52"/>
        </w:rPr>
        <w:t xml:space="preserve"> </w:t>
      </w:r>
      <w:r w:rsidR="007C49E4" w:rsidRPr="00370D6E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 xml:space="preserve">제네시스 </w:t>
      </w:r>
      <w:r w:rsidR="00F16F87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 xml:space="preserve">전동화 </w:t>
      </w:r>
      <w:r w:rsidR="007C49E4" w:rsidRPr="00370D6E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 xml:space="preserve">브랜드 </w:t>
      </w:r>
      <w:r w:rsidR="00F16F87" w:rsidRPr="00F16F87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>비전</w:t>
      </w:r>
      <w:r w:rsidR="007C49E4" w:rsidRPr="00370D6E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 xml:space="preserve"> 발표</w:t>
      </w:r>
      <w:bookmarkEnd w:id="0"/>
    </w:p>
    <w:p w14:paraId="0460D546" w14:textId="1909CD3C" w:rsidR="007C49E4" w:rsidRPr="00370D6E" w:rsidRDefault="00074D8E" w:rsidP="00000D35">
      <w:pPr>
        <w:pStyle w:val="aa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</w:pPr>
      <w:r w:rsidRPr="00370D6E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-</w:t>
      </w:r>
      <w:r w:rsidRPr="00370D6E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="001E1B90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온라인 영상 발표를</w:t>
      </w:r>
      <w:r w:rsidR="00F16F87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="007C49E4" w:rsidRPr="00370D6E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통해 지속 가능한 미래를 위한 새로운 </w:t>
      </w:r>
      <w:r w:rsidR="007C49E4" w:rsidRPr="00F16F87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비전 제시</w:t>
      </w:r>
    </w:p>
    <w:p w14:paraId="7FB3E822" w14:textId="2A4DF6A3" w:rsidR="006E4734" w:rsidRPr="00370D6E" w:rsidRDefault="00084136" w:rsidP="00000D35">
      <w:pPr>
        <w:pStyle w:val="aa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</w:pPr>
      <w:r w:rsidRPr="00370D6E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-</w:t>
      </w:r>
      <w:bookmarkStart w:id="1" w:name="_Hlk77333591"/>
      <w:r w:rsidR="00A1627A" w:rsidRPr="00370D6E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="007C49E4" w:rsidRPr="00370D6E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연료</w:t>
      </w:r>
      <w:r w:rsidR="007C49E4" w:rsidRPr="00370D6E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전지 EV와 배터리 EV를 중심으로 한 듀얼 전동화 전략 발표</w:t>
      </w:r>
    </w:p>
    <w:bookmarkEnd w:id="1"/>
    <w:p w14:paraId="431DE7F5" w14:textId="6C11E61E" w:rsidR="00084136" w:rsidRPr="00370D6E" w:rsidRDefault="0090354A" w:rsidP="00BA1263">
      <w:pPr>
        <w:pStyle w:val="aa"/>
        <w:spacing w:line="360" w:lineRule="auto"/>
        <w:rPr>
          <w:rFonts w:ascii="HY헤드라인M" w:eastAsia="HY헤드라인M" w:hAnsi="Times New Roman" w:cs="Times New Roman"/>
          <w:color w:val="000000" w:themeColor="text1"/>
          <w:spacing w:val="-12"/>
          <w:sz w:val="27"/>
          <w:szCs w:val="27"/>
          <w:lang w:val="x-none" w:eastAsia="ko-KR"/>
        </w:rPr>
      </w:pPr>
      <w:r w:rsidRPr="00A55278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…</w:t>
      </w:r>
      <w:r w:rsidR="00BA1263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</w:t>
      </w:r>
      <w:r w:rsidR="007C49E4" w:rsidRPr="00370D6E">
        <w:rPr>
          <w:rFonts w:ascii="HY헤드라인M" w:eastAsia="HY헤드라인M" w:hAnsi="Times New Roman" w:cs="Times New Roman"/>
          <w:color w:val="000000" w:themeColor="text1"/>
          <w:spacing w:val="-12"/>
          <w:sz w:val="27"/>
          <w:szCs w:val="27"/>
          <w:lang w:val="x-none" w:eastAsia="ko-KR"/>
        </w:rPr>
        <w:t>2</w:t>
      </w:r>
      <w:r w:rsidR="00BA1263">
        <w:rPr>
          <w:rFonts w:ascii="HY헤드라인M" w:eastAsia="HY헤드라인M" w:hAnsi="Times New Roman" w:cs="Times New Roman"/>
          <w:color w:val="000000" w:themeColor="text1"/>
          <w:spacing w:val="-12"/>
          <w:sz w:val="27"/>
          <w:szCs w:val="27"/>
          <w:lang w:val="x-none" w:eastAsia="ko-KR"/>
        </w:rPr>
        <w:t>5</w:t>
      </w:r>
      <w:r w:rsidR="007C49E4" w:rsidRPr="00370D6E">
        <w:rPr>
          <w:rFonts w:ascii="HY헤드라인M" w:eastAsia="HY헤드라인M" w:hAnsi="Times New Roman" w:cs="Times New Roman"/>
          <w:color w:val="000000" w:themeColor="text1"/>
          <w:spacing w:val="-12"/>
          <w:sz w:val="27"/>
          <w:szCs w:val="27"/>
          <w:lang w:val="x-none" w:eastAsia="ko-KR"/>
        </w:rPr>
        <w:t xml:space="preserve">년 이후 모든 신차는 </w:t>
      </w:r>
      <w:r w:rsidR="009E15C8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>수소·</w:t>
      </w:r>
      <w:r w:rsidR="00BA1263">
        <w:rPr>
          <w:rFonts w:ascii="HY헤드라인M" w:eastAsia="HY헤드라인M" w:hAnsi="Times New Roman" w:cs="Times New Roman" w:hint="eastAsia"/>
          <w:color w:val="000000" w:themeColor="text1"/>
          <w:spacing w:val="-12"/>
          <w:sz w:val="27"/>
          <w:szCs w:val="27"/>
          <w:lang w:val="x-none" w:eastAsia="ko-KR"/>
        </w:rPr>
        <w:t>배터리</w:t>
      </w:r>
      <w:r w:rsidR="007C49E4" w:rsidRPr="00370D6E">
        <w:rPr>
          <w:rFonts w:ascii="HY헤드라인M" w:eastAsia="HY헤드라인M" w:hAnsi="Times New Roman" w:cs="Times New Roman"/>
          <w:color w:val="000000" w:themeColor="text1"/>
          <w:spacing w:val="-12"/>
          <w:sz w:val="27"/>
          <w:szCs w:val="27"/>
          <w:lang w:val="x-none" w:eastAsia="ko-KR"/>
        </w:rPr>
        <w:t xml:space="preserve"> 전기차로, 전동화 관련 기술 개발 지속</w:t>
      </w:r>
    </w:p>
    <w:p w14:paraId="37936B1A" w14:textId="15FC4941" w:rsidR="0030142A" w:rsidRPr="00370D6E" w:rsidRDefault="0090354A" w:rsidP="00BA1263">
      <w:pPr>
        <w:pStyle w:val="aa"/>
        <w:spacing w:line="360" w:lineRule="auto"/>
        <w:rPr>
          <w:rFonts w:ascii="HY헤드라인M" w:eastAsia="HY헤드라인M" w:hAnsi="Times New Roman" w:cs="Times New Roman"/>
          <w:color w:val="000000" w:themeColor="text1"/>
          <w:spacing w:val="-12"/>
          <w:w w:val="90"/>
          <w:sz w:val="27"/>
          <w:szCs w:val="27"/>
          <w:lang w:val="x-none" w:eastAsia="ko-KR"/>
        </w:rPr>
      </w:pPr>
      <w:r w:rsidRPr="00A55278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…</w:t>
      </w:r>
      <w:r w:rsidR="0030142A" w:rsidRPr="00370D6E">
        <w:rPr>
          <w:rFonts w:ascii="HY헤드라인M" w:eastAsia="HY헤드라인M" w:hAnsi="Times New Roman" w:cs="Times New Roman"/>
          <w:color w:val="000000" w:themeColor="text1"/>
          <w:spacing w:val="-16"/>
          <w:sz w:val="27"/>
          <w:szCs w:val="27"/>
          <w:lang w:val="x-none" w:eastAsia="ko-KR"/>
        </w:rPr>
        <w:t xml:space="preserve"> </w:t>
      </w:r>
      <w:r w:rsidR="007C49E4" w:rsidRPr="00370D6E">
        <w:rPr>
          <w:rFonts w:ascii="HY헤드라인M" w:eastAsia="HY헤드라인M" w:hAnsi="Times New Roman" w:cs="Times New Roman"/>
          <w:color w:val="000000" w:themeColor="text1"/>
          <w:spacing w:val="-16"/>
          <w:sz w:val="27"/>
          <w:szCs w:val="27"/>
          <w:lang w:val="x-none" w:eastAsia="ko-KR"/>
        </w:rPr>
        <w:t xml:space="preserve">30년까지 탄소 배출 없는 라인업 완성, 35년까지 탄소 </w:t>
      </w:r>
      <w:r>
        <w:rPr>
          <w:rFonts w:ascii="HY헤드라인M" w:eastAsia="HY헤드라인M" w:hAnsi="Times New Roman" w:cs="Times New Roman" w:hint="eastAsia"/>
          <w:color w:val="000000" w:themeColor="text1"/>
          <w:spacing w:val="-16"/>
          <w:sz w:val="27"/>
          <w:szCs w:val="27"/>
          <w:lang w:val="x-none" w:eastAsia="ko-KR"/>
        </w:rPr>
        <w:t>중립 추진</w:t>
      </w:r>
    </w:p>
    <w:p w14:paraId="4F2F5B8E" w14:textId="54585952" w:rsidR="00395569" w:rsidRPr="00370D6E" w:rsidRDefault="00A1627A" w:rsidP="00000D35">
      <w:pPr>
        <w:pStyle w:val="aa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10"/>
          <w:sz w:val="27"/>
          <w:szCs w:val="27"/>
          <w:lang w:val="x-none" w:eastAsia="ko-KR"/>
        </w:rPr>
      </w:pPr>
      <w:r w:rsidRPr="00370D6E">
        <w:rPr>
          <w:rFonts w:ascii="HY헤드라인M" w:eastAsia="HY헤드라인M" w:hAnsi="Times New Roman" w:cs="Times New Roman"/>
          <w:color w:val="000000" w:themeColor="text1"/>
          <w:spacing w:val="-10"/>
          <w:sz w:val="27"/>
          <w:szCs w:val="27"/>
          <w:lang w:val="x-none" w:eastAsia="ko-KR"/>
        </w:rPr>
        <w:t xml:space="preserve">- </w:t>
      </w:r>
      <w:r w:rsidR="007C49E4" w:rsidRPr="00370D6E">
        <w:rPr>
          <w:rFonts w:ascii="HY헤드라인M" w:eastAsia="HY헤드라인M" w:hAnsi="Times New Roman" w:cs="Times New Roman" w:hint="eastAsia"/>
          <w:color w:val="000000" w:themeColor="text1"/>
          <w:spacing w:val="-10"/>
          <w:sz w:val="27"/>
          <w:szCs w:val="27"/>
          <w:lang w:val="x-none" w:eastAsia="ko-KR"/>
        </w:rPr>
        <w:t>제품을</w:t>
      </w:r>
      <w:r w:rsidR="007C49E4" w:rsidRPr="00370D6E">
        <w:rPr>
          <w:rFonts w:ascii="HY헤드라인M" w:eastAsia="HY헤드라인M" w:hAnsi="Times New Roman" w:cs="Times New Roman"/>
          <w:color w:val="000000" w:themeColor="text1"/>
          <w:spacing w:val="-10"/>
          <w:sz w:val="27"/>
          <w:szCs w:val="27"/>
          <w:lang w:val="x-none" w:eastAsia="ko-KR"/>
        </w:rPr>
        <w:t xml:space="preserve"> 넘어 고객의 경험을 디자인하는 브랜드로 발돋움</w:t>
      </w:r>
    </w:p>
    <w:p w14:paraId="2B8FEE1C" w14:textId="2E029ADF" w:rsidR="006B36BA" w:rsidRPr="00370D6E" w:rsidRDefault="006B36BA" w:rsidP="00000D35">
      <w:pPr>
        <w:pStyle w:val="aa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</w:pPr>
      <w:r w:rsidRPr="00370D6E">
        <w:rPr>
          <w:rFonts w:ascii="HY헤드라인M" w:eastAsia="HY헤드라인M" w:hAnsi="Times New Roman" w:cs="Times New Roman" w:hint="eastAsia"/>
          <w:color w:val="000000" w:themeColor="text1"/>
          <w:spacing w:val="-4"/>
          <w:sz w:val="27"/>
          <w:szCs w:val="27"/>
          <w:lang w:val="x-none" w:eastAsia="ko-KR"/>
        </w:rPr>
        <w:t>-</w:t>
      </w:r>
      <w:r w:rsidR="007C49E4" w:rsidRPr="00370D6E"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  <w:t xml:space="preserve"> </w:t>
      </w:r>
      <w:r w:rsidRPr="00370D6E">
        <w:rPr>
          <w:rFonts w:ascii="굴림" w:eastAsia="굴림" w:hAnsi="굴림"/>
          <w:color w:val="000000" w:themeColor="text1"/>
          <w:spacing w:val="-4"/>
          <w:sz w:val="27"/>
          <w:szCs w:val="27"/>
          <w:lang w:eastAsia="ko-KR"/>
        </w:rPr>
        <w:t>“</w:t>
      </w:r>
      <w:r w:rsidR="007C49E4" w:rsidRPr="00370D6E">
        <w:rPr>
          <w:rFonts w:ascii="HY헤드라인M" w:eastAsia="HY헤드라인M" w:hAnsi="굴림" w:cs="굴림" w:hint="eastAsia"/>
          <w:color w:val="000000" w:themeColor="text1"/>
          <w:spacing w:val="-18"/>
          <w:kern w:val="0"/>
          <w:sz w:val="27"/>
          <w:szCs w:val="27"/>
          <w:u w:color="000000"/>
        </w:rPr>
        <w:t xml:space="preserve">지속 가능성을 </w:t>
      </w:r>
      <w:r w:rsidR="00DA4713">
        <w:rPr>
          <w:rFonts w:ascii="HY헤드라인M" w:eastAsia="HY헤드라인M" w:hAnsi="굴림" w:cs="굴림" w:hint="eastAsia"/>
          <w:color w:val="000000" w:themeColor="text1"/>
          <w:spacing w:val="-18"/>
          <w:kern w:val="0"/>
          <w:sz w:val="27"/>
          <w:szCs w:val="27"/>
          <w:u w:color="000000"/>
          <w:lang w:eastAsia="ko-KR"/>
        </w:rPr>
        <w:t>기반으</w:t>
      </w:r>
      <w:r w:rsidR="0090354A">
        <w:rPr>
          <w:rFonts w:ascii="HY헤드라인M" w:eastAsia="HY헤드라인M" w:hAnsi="굴림" w:cs="굴림" w:hint="eastAsia"/>
          <w:color w:val="000000" w:themeColor="text1"/>
          <w:spacing w:val="-18"/>
          <w:kern w:val="0"/>
          <w:sz w:val="27"/>
          <w:szCs w:val="27"/>
          <w:u w:color="000000"/>
          <w:lang w:eastAsia="ko-KR"/>
        </w:rPr>
        <w:t>로</w:t>
      </w:r>
      <w:r w:rsidR="007C49E4" w:rsidRPr="00370D6E">
        <w:rPr>
          <w:rFonts w:ascii="HY헤드라인M" w:eastAsia="HY헤드라인M" w:hAnsi="굴림" w:cs="굴림" w:hint="eastAsia"/>
          <w:color w:val="000000" w:themeColor="text1"/>
          <w:spacing w:val="-18"/>
          <w:kern w:val="0"/>
          <w:sz w:val="27"/>
          <w:szCs w:val="27"/>
          <w:u w:color="000000"/>
        </w:rPr>
        <w:t xml:space="preserve"> 변화 도모하고 </w:t>
      </w:r>
      <w:r w:rsidR="0090354A">
        <w:rPr>
          <w:rFonts w:ascii="HY헤드라인M" w:eastAsia="HY헤드라인M" w:hAnsi="굴림" w:cs="굴림" w:hint="eastAsia"/>
          <w:color w:val="000000" w:themeColor="text1"/>
          <w:spacing w:val="-18"/>
          <w:kern w:val="0"/>
          <w:sz w:val="27"/>
          <w:szCs w:val="27"/>
          <w:u w:color="000000"/>
          <w:lang w:eastAsia="ko-KR"/>
        </w:rPr>
        <w:t>럭셔리 전동화 시장 선점할 것</w:t>
      </w:r>
      <w:r w:rsidR="007C49E4" w:rsidRPr="00370D6E">
        <w:rPr>
          <w:rFonts w:ascii="HY헤드라인M" w:eastAsia="HY헤드라인M" w:hAnsi="굴림" w:cs="굴림"/>
          <w:color w:val="000000" w:themeColor="text1"/>
          <w:spacing w:val="-18"/>
          <w:kern w:val="0"/>
          <w:sz w:val="27"/>
          <w:szCs w:val="27"/>
          <w:u w:color="000000"/>
        </w:rPr>
        <w:t>”</w:t>
      </w:r>
    </w:p>
    <w:p w14:paraId="52C5025E" w14:textId="4D0D809D" w:rsidR="00194195" w:rsidRPr="00370D6E" w:rsidRDefault="00194195" w:rsidP="00000D3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  <w:lang w:val="x-none"/>
        </w:rPr>
      </w:pPr>
    </w:p>
    <w:p w14:paraId="494900AB" w14:textId="77777777" w:rsidR="009939AA" w:rsidRDefault="007C49E4" w:rsidP="00000D35">
      <w:pPr>
        <w:wordWrap/>
        <w:spacing w:after="0" w:line="360" w:lineRule="auto"/>
        <w:ind w:firstLine="480"/>
      </w:pPr>
      <w:r w:rsidRPr="00370D6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제네시스가</w:t>
      </w:r>
      <w:r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2일(목) 온라인 채널을 통</w:t>
      </w:r>
      <w:r w:rsidR="00855E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해</w:t>
      </w:r>
      <w:r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1E1B9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영상 </w:t>
      </w:r>
      <w:r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‘퓨처링 제네시스(Futuring Genesis)’</w:t>
      </w:r>
      <w:r w:rsidR="001E1B9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</w:t>
      </w:r>
      <w:r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공개</w:t>
      </w:r>
      <w:r w:rsidR="00F16F8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하고</w:t>
      </w:r>
      <w:r w:rsidR="00743329" w:rsidRPr="00370D6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전동화</w:t>
      </w:r>
      <w:r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브랜드 비전을 발표했다.</w:t>
      </w:r>
      <w:r w:rsidR="009939AA" w:rsidRPr="009939AA">
        <w:t xml:space="preserve"> </w:t>
      </w:r>
    </w:p>
    <w:p w14:paraId="653248E6" w14:textId="67CA33D2" w:rsidR="00367472" w:rsidRPr="009E15C8" w:rsidRDefault="009939AA" w:rsidP="00000D3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</w:rPr>
      </w:pPr>
      <w:r w:rsidRPr="009E15C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(</w:t>
      </w:r>
      <w:r w:rsidR="009E15C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관련</w:t>
      </w:r>
      <w:r w:rsidR="0070764E" w:rsidRPr="009E15C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Pr="009E15C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링크 </w:t>
      </w:r>
      <w:r w:rsidRPr="009E15C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:</w:t>
      </w:r>
      <w:r w:rsidRPr="009E15C8">
        <w:rPr>
          <w:rFonts w:ascii="굴림" w:eastAsia="굴림" w:hAnsi="굴림"/>
          <w:sz w:val="24"/>
          <w:szCs w:val="24"/>
        </w:rPr>
        <w:t xml:space="preserve"> </w:t>
      </w:r>
      <w:hyperlink r:id="rId11" w:history="1">
        <w:r w:rsidRPr="009E15C8">
          <w:rPr>
            <w:rStyle w:val="ab"/>
            <w:rFonts w:ascii="굴림" w:eastAsia="굴림" w:hAnsi="굴림"/>
            <w:sz w:val="24"/>
            <w:szCs w:val="24"/>
          </w:rPr>
          <w:t>[LIVESTREAM] FUTURING GENESIS - YouTube</w:t>
        </w:r>
      </w:hyperlink>
      <w:r w:rsidRPr="009E15C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</w:t>
      </w:r>
    </w:p>
    <w:p w14:paraId="4D50E539" w14:textId="77777777" w:rsidR="00367472" w:rsidRPr="00370D6E" w:rsidRDefault="00367472" w:rsidP="00000D3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6F3CA79" w14:textId="3F5A710F" w:rsidR="00AF3FF1" w:rsidRPr="00370D6E" w:rsidRDefault="007C49E4" w:rsidP="00000D3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</w:rPr>
      </w:pPr>
      <w:r w:rsidRPr="00370D6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지난</w:t>
      </w:r>
      <w:r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2015년 글로벌 럭셔리 브랜드를 표방하며 출범한 제네시스는 폭발적인 판매량 확대, 브랜드 가치 격상 등의 성과에 안주하지 않고, 고객들과 함께 더 나은 미래를 만들어 가고자 지속 가능성을 </w:t>
      </w:r>
      <w:r w:rsidR="00DA471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기반으로</w:t>
      </w:r>
      <w:r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하는 새로운 비전을 제시하게 됐다.</w:t>
      </w:r>
      <w:r w:rsidR="00AF3FF1"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</w:p>
    <w:p w14:paraId="75E496D1" w14:textId="0F9CCF89" w:rsidR="00B7776F" w:rsidRPr="00370D6E" w:rsidRDefault="00B7776F" w:rsidP="00000D3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6F1C3D34" w14:textId="76D41172" w:rsidR="009237FF" w:rsidRDefault="0095385D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현대자동차그룹 정의선 회장은</w:t>
      </w:r>
      <w:r w:rsidR="003A3620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</w:t>
      </w:r>
      <w:r w:rsidR="00F16F87">
        <w:rPr>
          <w:rFonts w:ascii="굴림" w:eastAsia="굴림" w:hAnsi="굴림" w:cs="굴림" w:hint="eastAsia"/>
          <w:color w:val="000000" w:themeColor="text1"/>
          <w:kern w:val="0"/>
          <w:sz w:val="24"/>
        </w:rPr>
        <w:t>영상을</w:t>
      </w:r>
      <w:r w:rsidR="000463D1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통해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“럭셔리 브랜드로 출범</w:t>
      </w:r>
      <w:r w:rsidR="003A3620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한 제네시스는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 xml:space="preserve">완성된 라인업과 </w:t>
      </w:r>
      <w:r w:rsidR="009237FF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뛰어난 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 xml:space="preserve">상품성으로 글로벌 </w:t>
      </w:r>
      <w:r w:rsidR="009237FF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럭셔리 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브랜드로</w:t>
      </w:r>
      <w:r w:rsidR="009237FF">
        <w:rPr>
          <w:rFonts w:ascii="굴림" w:eastAsia="굴림" w:hAnsi="굴림" w:cs="굴림" w:hint="eastAsia"/>
          <w:color w:val="000000" w:themeColor="text1"/>
          <w:kern w:val="0"/>
          <w:sz w:val="24"/>
        </w:rPr>
        <w:t>서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 xml:space="preserve"> 존재감을 인정받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고 있다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”</w:t>
      </w:r>
      <w:r w:rsidR="003E1691">
        <w:rPr>
          <w:rFonts w:ascii="굴림" w:eastAsia="굴림" w:hAnsi="굴림" w:cs="굴림" w:hint="eastAsia"/>
          <w:color w:val="000000" w:themeColor="text1"/>
          <w:kern w:val="0"/>
          <w:sz w:val="24"/>
        </w:rPr>
        <w:t>라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며,</w:t>
      </w:r>
      <w:r w:rsidR="003A3620" w:rsidRPr="00370D6E">
        <w:rPr>
          <w:rFonts w:ascii="굴림" w:eastAsia="굴림" w:hAnsi="굴림" w:cs="굴림"/>
          <w:color w:val="000000" w:themeColor="text1"/>
          <w:kern w:val="0"/>
          <w:sz w:val="24"/>
        </w:rPr>
        <w:t xml:space="preserve"> 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“</w:t>
      </w:r>
      <w:r w:rsidR="003A3620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이번 발표는 제네시스의 담대한 여정의 </w:t>
      </w:r>
      <w:r w:rsidR="003A3620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lastRenderedPageBreak/>
        <w:t xml:space="preserve">시작점이자 </w:t>
      </w:r>
      <w:r w:rsidR="009237FF">
        <w:rPr>
          <w:rFonts w:ascii="굴림" w:eastAsia="굴림" w:hAnsi="굴림" w:cs="굴림" w:hint="eastAsia"/>
          <w:color w:val="000000" w:themeColor="text1"/>
          <w:kern w:val="0"/>
          <w:sz w:val="24"/>
        </w:rPr>
        <w:t>제네시스가 혁신적인 비전을 통해 이끌어갈 지속</w:t>
      </w:r>
      <w:r w:rsidR="003E1691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</w:t>
      </w:r>
      <w:r w:rsidR="009237FF">
        <w:rPr>
          <w:rFonts w:ascii="굴림" w:eastAsia="굴림" w:hAnsi="굴림" w:cs="굴림" w:hint="eastAsia"/>
          <w:color w:val="000000" w:themeColor="text1"/>
          <w:kern w:val="0"/>
          <w:sz w:val="24"/>
        </w:rPr>
        <w:t>가능한 미래를 그려보는 자리가 될 것</w:t>
      </w:r>
      <w:r w:rsidR="009237FF">
        <w:rPr>
          <w:rFonts w:ascii="굴림" w:eastAsia="굴림" w:hAnsi="굴림" w:cs="굴림"/>
          <w:color w:val="000000" w:themeColor="text1"/>
          <w:kern w:val="0"/>
          <w:sz w:val="24"/>
        </w:rPr>
        <w:t>”</w:t>
      </w:r>
      <w:r w:rsidR="009237FF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이라며 </w:t>
      </w:r>
      <w:r w:rsidR="00817EC2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브랜드 비전 발표의 </w:t>
      </w:r>
      <w:r w:rsidR="009237FF">
        <w:rPr>
          <w:rFonts w:ascii="굴림" w:eastAsia="굴림" w:hAnsi="굴림" w:cs="굴림" w:hint="eastAsia"/>
          <w:color w:val="000000" w:themeColor="text1"/>
          <w:kern w:val="0"/>
          <w:sz w:val="24"/>
        </w:rPr>
        <w:t>포</w:t>
      </w:r>
      <w:r w:rsidR="00817EC2">
        <w:rPr>
          <w:rFonts w:ascii="굴림" w:eastAsia="굴림" w:hAnsi="굴림" w:cs="굴림" w:hint="eastAsia"/>
          <w:color w:val="000000" w:themeColor="text1"/>
          <w:kern w:val="0"/>
          <w:sz w:val="24"/>
        </w:rPr>
        <w:t>문을 열었</w:t>
      </w:r>
      <w:r w:rsidR="009237FF">
        <w:rPr>
          <w:rFonts w:ascii="굴림" w:eastAsia="굴림" w:hAnsi="굴림" w:cs="굴림" w:hint="eastAsia"/>
          <w:color w:val="000000" w:themeColor="text1"/>
          <w:kern w:val="0"/>
          <w:sz w:val="24"/>
        </w:rPr>
        <w:t>다.</w:t>
      </w:r>
    </w:p>
    <w:p w14:paraId="1D322781" w14:textId="77777777" w:rsidR="009237FF" w:rsidRPr="009E15C8" w:rsidRDefault="009237FF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</w:p>
    <w:p w14:paraId="2E44F7B5" w14:textId="49C131F4" w:rsidR="007C49E4" w:rsidRPr="00370D6E" w:rsidRDefault="007C49E4" w:rsidP="00000D35">
      <w:pPr>
        <w:pStyle w:val="aa"/>
        <w:kinsoku w:val="0"/>
        <w:overflowPunct w:val="0"/>
        <w:autoSpaceDE w:val="0"/>
        <w:autoSpaceDN w:val="0"/>
        <w:spacing w:line="360" w:lineRule="auto"/>
        <w:ind w:firstLineChars="129" w:firstLine="304"/>
        <w:rPr>
          <w:rFonts w:ascii="굴림" w:eastAsia="굴림" w:hAnsi="굴림"/>
          <w:b/>
          <w:bCs/>
          <w:color w:val="000000" w:themeColor="text1"/>
          <w:sz w:val="24"/>
          <w:szCs w:val="24"/>
          <w:lang w:eastAsia="ko-KR"/>
        </w:rPr>
      </w:pPr>
      <w:r w:rsidRPr="00370D6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lang w:eastAsia="ko-KR"/>
        </w:rPr>
        <w:t>█</w:t>
      </w:r>
      <w:r w:rsidRPr="00370D6E">
        <w:rPr>
          <w:rFonts w:ascii="굴림" w:eastAsia="굴림" w:hAnsi="굴림"/>
          <w:b/>
          <w:bCs/>
          <w:color w:val="000000" w:themeColor="text1"/>
          <w:sz w:val="24"/>
          <w:szCs w:val="24"/>
          <w:lang w:eastAsia="ko-KR"/>
        </w:rPr>
        <w:t xml:space="preserve"> </w:t>
      </w:r>
      <w:r w:rsidRPr="00370D6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lang w:eastAsia="ko-KR"/>
        </w:rPr>
        <w:t>연료</w:t>
      </w:r>
      <w:r w:rsidRPr="00370D6E">
        <w:rPr>
          <w:rFonts w:ascii="굴림" w:eastAsia="굴림" w:hAnsi="굴림"/>
          <w:b/>
          <w:bCs/>
          <w:color w:val="000000" w:themeColor="text1"/>
          <w:sz w:val="24"/>
          <w:szCs w:val="24"/>
          <w:lang w:eastAsia="ko-KR"/>
        </w:rPr>
        <w:t xml:space="preserve"> 전지·배터리 ‘듀얼 전동화’ 전략 … 2035년 탄소 </w:t>
      </w:r>
      <w:r w:rsidR="00F139D8">
        <w:rPr>
          <w:rFonts w:ascii="굴림" w:eastAsia="굴림" w:hAnsi="굴림" w:hint="eastAsia"/>
          <w:b/>
          <w:bCs/>
          <w:color w:val="000000" w:themeColor="text1"/>
          <w:sz w:val="24"/>
          <w:szCs w:val="24"/>
          <w:lang w:eastAsia="ko-KR"/>
        </w:rPr>
        <w:t>중립</w:t>
      </w:r>
      <w:r w:rsidRPr="00370D6E">
        <w:rPr>
          <w:rFonts w:ascii="굴림" w:eastAsia="굴림" w:hAnsi="굴림"/>
          <w:b/>
          <w:bCs/>
          <w:color w:val="000000" w:themeColor="text1"/>
          <w:sz w:val="24"/>
          <w:szCs w:val="24"/>
          <w:lang w:eastAsia="ko-KR"/>
        </w:rPr>
        <w:t xml:space="preserve"> 브랜드 달성</w:t>
      </w:r>
    </w:p>
    <w:p w14:paraId="48A44B96" w14:textId="7102B06D" w:rsidR="007C49E4" w:rsidRPr="00370D6E" w:rsidRDefault="007C49E4" w:rsidP="00000D3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602A6490" w14:textId="2EBB5515" w:rsidR="007C49E4" w:rsidRPr="00370D6E" w:rsidRDefault="00817EC2" w:rsidP="00000D3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퓨처링 제네시스(Futuring Genesis)’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</w:t>
      </w:r>
      <w:r w:rsidR="007C49E4"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통해 제네시스는 연료 전지 기반의 전기</w:t>
      </w:r>
      <w:r w:rsidR="001E1B9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차</w:t>
      </w:r>
      <w:r w:rsidR="007C49E4"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와 배터리 기반의 전기차 두 모델을 중심으로 한 ‘듀얼(Dual) 전동화’ 전략을 선보이며, 오는 2025년부터 제네시스가 출시하는 모든 신차들</w:t>
      </w:r>
      <w:r w:rsidR="00DC4C2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을</w:t>
      </w:r>
      <w:r w:rsidR="007C49E4"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9E15C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수소 </w:t>
      </w:r>
      <w:r w:rsidR="00BA1263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및 배터리</w:t>
      </w:r>
      <w:r w:rsidR="007C49E4"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전기차로 출시하겠다는 계획을 밝혔다.</w:t>
      </w:r>
    </w:p>
    <w:p w14:paraId="5560DC4D" w14:textId="77777777" w:rsidR="007C49E4" w:rsidRPr="00370D6E" w:rsidRDefault="007C49E4" w:rsidP="00000D3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275C263A" w14:textId="377578E2" w:rsidR="00860D97" w:rsidRPr="00370D6E" w:rsidRDefault="007C49E4" w:rsidP="00000D3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370D6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이를</w:t>
      </w:r>
      <w:r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위해 제네시스는 ▲</w:t>
      </w:r>
      <w:r w:rsidR="009028D3" w:rsidRPr="00370D6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고출력</w:t>
      </w:r>
      <w:r w:rsidR="001F6AE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·</w:t>
      </w:r>
      <w:r w:rsidR="009028D3" w:rsidRPr="00370D6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고성능</w:t>
      </w:r>
      <w:r w:rsidR="001F6AE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의</w:t>
      </w:r>
      <w:r w:rsidR="009028D3" w:rsidRPr="00370D6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신규 </w:t>
      </w:r>
      <w:r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연료 전지 시스템 ▲</w:t>
      </w:r>
      <w:r w:rsidR="001F6AE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고효율·고성능의 차세대 리튬이온배터리 </w:t>
      </w:r>
      <w:r w:rsidRPr="00370D6E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등을 개발하는 데 총력을 기울일 예정이다.</w:t>
      </w:r>
    </w:p>
    <w:p w14:paraId="6C3FDE0D" w14:textId="63FC6163" w:rsidR="00F460BA" w:rsidRPr="00370D6E" w:rsidRDefault="00F460BA" w:rsidP="00000D35">
      <w:pPr>
        <w:pStyle w:val="aa"/>
        <w:kinsoku w:val="0"/>
        <w:overflowPunct w:val="0"/>
        <w:autoSpaceDE w:val="0"/>
        <w:autoSpaceDN w:val="0"/>
        <w:spacing w:line="360" w:lineRule="auto"/>
        <w:ind w:firstLineChars="129" w:firstLine="31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2D96D727" w14:textId="3C22ECE1" w:rsidR="007C49E4" w:rsidRPr="00370D6E" w:rsidRDefault="001F6AEE" w:rsidP="00000D3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특히,</w:t>
      </w:r>
      <w:r w:rsidR="0010717C" w:rsidRPr="00370D6E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 xml:space="preserve"> </w:t>
      </w:r>
      <w:r w:rsidR="007C49E4" w:rsidRPr="00370D6E">
        <w:rPr>
          <w:rFonts w:ascii="굴림" w:eastAsia="굴림" w:hAnsi="굴림" w:hint="eastAsia"/>
          <w:color w:val="000000" w:themeColor="text1"/>
          <w:sz w:val="24"/>
          <w:szCs w:val="24"/>
        </w:rPr>
        <w:t>제네시스는</w:t>
      </w:r>
      <w:r w:rsidR="007C49E4" w:rsidRPr="00370D6E">
        <w:rPr>
          <w:rFonts w:ascii="굴림" w:eastAsia="굴림" w:hAnsi="굴림"/>
          <w:color w:val="000000" w:themeColor="text1"/>
          <w:sz w:val="24"/>
          <w:szCs w:val="24"/>
        </w:rPr>
        <w:t xml:space="preserve"> 듀얼 전동화 전략과 기술 개발을 바탕으로 </w:t>
      </w:r>
      <w:r w:rsidR="00702528" w:rsidRPr="00370D6E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그룹사 최초로 </w:t>
      </w:r>
      <w:r w:rsidR="007C49E4" w:rsidRPr="00370D6E">
        <w:rPr>
          <w:rFonts w:ascii="굴림" w:eastAsia="굴림" w:hAnsi="굴림"/>
          <w:color w:val="000000" w:themeColor="text1"/>
          <w:sz w:val="24"/>
          <w:szCs w:val="24"/>
        </w:rPr>
        <w:t xml:space="preserve">2035년까지 탄소 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중립</w:t>
      </w:r>
      <w:r w:rsidR="009028D3" w:rsidRPr="00370D6E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을 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달성</w:t>
      </w:r>
      <w:r w:rsidR="009028D3" w:rsidRPr="00370D6E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하겠다는 </w:t>
      </w:r>
      <w:r w:rsidR="00A77350" w:rsidRPr="00370D6E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목표를 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제시하며,</w:t>
      </w:r>
      <w:r>
        <w:rPr>
          <w:rFonts w:ascii="굴림" w:eastAsia="굴림" w:hAnsi="굴림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럭셔리 전동화 시장을 선도하겠다는 포부를 드러냈다.</w:t>
      </w:r>
      <w:r w:rsidR="0010717C" w:rsidRPr="00370D6E">
        <w:rPr>
          <w:rFonts w:ascii="굴림" w:eastAsia="굴림" w:hAnsi="굴림"/>
          <w:color w:val="000000" w:themeColor="text1"/>
          <w:sz w:val="24"/>
          <w:szCs w:val="24"/>
          <w:lang w:eastAsia="ko-KR"/>
        </w:rPr>
        <w:t xml:space="preserve"> </w:t>
      </w:r>
      <w:r w:rsidR="007C49E4" w:rsidRPr="00370D6E">
        <w:rPr>
          <w:rFonts w:ascii="굴림" w:eastAsia="굴림" w:hAnsi="굴림"/>
          <w:color w:val="000000" w:themeColor="text1"/>
          <w:sz w:val="24"/>
          <w:szCs w:val="24"/>
        </w:rPr>
        <w:t xml:space="preserve">이를 위해 제네시스는 오는 2030년까지 총 8개의 모델로 구성된 </w:t>
      </w:r>
      <w:r w:rsidR="009E15C8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수소 전기차와 </w:t>
      </w:r>
      <w:r w:rsidR="00A613F3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배터리</w:t>
      </w:r>
      <w:r w:rsidR="007C49E4" w:rsidRPr="00370D6E">
        <w:rPr>
          <w:rFonts w:ascii="굴림" w:eastAsia="굴림" w:hAnsi="굴림"/>
          <w:color w:val="000000" w:themeColor="text1"/>
          <w:sz w:val="24"/>
          <w:szCs w:val="24"/>
        </w:rPr>
        <w:t xml:space="preserve"> 전기차 라인업을 완성하고</w:t>
      </w:r>
      <w:r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="007C49E4" w:rsidRPr="00370D6E">
        <w:rPr>
          <w:rFonts w:ascii="굴림" w:eastAsia="굴림" w:hAnsi="굴림"/>
          <w:color w:val="000000" w:themeColor="text1"/>
          <w:sz w:val="24"/>
          <w:szCs w:val="24"/>
        </w:rPr>
        <w:t xml:space="preserve"> 글로벌 시장에서 연간 40만 대까지 판매를 확대</w:t>
      </w:r>
      <w:r w:rsidR="00817EC2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할 계획이다</w:t>
      </w:r>
      <w:r w:rsidR="007C49E4" w:rsidRPr="00370D6E">
        <w:rPr>
          <w:rFonts w:ascii="굴림" w:eastAsia="굴림" w:hAnsi="굴림"/>
          <w:color w:val="000000" w:themeColor="text1"/>
          <w:sz w:val="24"/>
          <w:szCs w:val="24"/>
        </w:rPr>
        <w:t>.</w:t>
      </w:r>
    </w:p>
    <w:p w14:paraId="1DB51DC3" w14:textId="77777777" w:rsidR="0010717C" w:rsidRPr="00370D6E" w:rsidRDefault="0010717C" w:rsidP="00000D35">
      <w:pPr>
        <w:pStyle w:val="aa"/>
        <w:tabs>
          <w:tab w:val="left" w:pos="1695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/>
          <w:color w:val="000000" w:themeColor="text1"/>
          <w:sz w:val="24"/>
          <w:szCs w:val="24"/>
        </w:rPr>
      </w:pPr>
    </w:p>
    <w:p w14:paraId="0EC8BD0D" w14:textId="610C8482" w:rsidR="007C49E4" w:rsidRPr="00370D6E" w:rsidRDefault="007C49E4" w:rsidP="00000D3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szCs w:val="24"/>
        </w:rPr>
      </w:pPr>
      <w:r w:rsidRPr="00370D6E">
        <w:rPr>
          <w:rFonts w:ascii="굴림" w:eastAsia="굴림" w:hAnsi="굴림" w:hint="eastAsia"/>
          <w:color w:val="000000" w:themeColor="text1"/>
          <w:sz w:val="24"/>
          <w:szCs w:val="24"/>
        </w:rPr>
        <w:t>제네시스는</w:t>
      </w:r>
      <w:r w:rsidRPr="00370D6E">
        <w:rPr>
          <w:rFonts w:ascii="굴림" w:eastAsia="굴림" w:hAnsi="굴림"/>
          <w:color w:val="000000" w:themeColor="text1"/>
          <w:sz w:val="24"/>
          <w:szCs w:val="24"/>
        </w:rPr>
        <w:t xml:space="preserve"> 전동화 라인업으로의 전환과 함께 원자재</w:t>
      </w:r>
      <w:r w:rsidR="006F2C07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와</w:t>
      </w:r>
      <w:r w:rsidRPr="00370D6E">
        <w:rPr>
          <w:rFonts w:ascii="굴림" w:eastAsia="굴림" w:hAnsi="굴림"/>
          <w:color w:val="000000" w:themeColor="text1"/>
          <w:sz w:val="24"/>
          <w:szCs w:val="24"/>
        </w:rPr>
        <w:t xml:space="preserve"> 부품은 물론</w:t>
      </w:r>
      <w:r w:rsidR="006F2C07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,</w:t>
      </w:r>
      <w:r w:rsidRPr="00370D6E">
        <w:rPr>
          <w:rFonts w:ascii="굴림" w:eastAsia="굴림" w:hAnsi="굴림"/>
          <w:color w:val="000000" w:themeColor="text1"/>
          <w:sz w:val="24"/>
          <w:szCs w:val="24"/>
        </w:rPr>
        <w:t xml:space="preserve"> 생산 공정을 포함한 브랜드의 모든 가치 사슬에 혁신을 도모해 탄소 </w:t>
      </w:r>
      <w:r w:rsidR="001F6AEE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중립을 달성하겠다는 </w:t>
      </w:r>
      <w:r w:rsidRPr="00370D6E">
        <w:rPr>
          <w:rFonts w:ascii="굴림" w:eastAsia="굴림" w:hAnsi="굴림"/>
          <w:color w:val="000000" w:themeColor="text1"/>
          <w:sz w:val="24"/>
          <w:szCs w:val="24"/>
        </w:rPr>
        <w:t>목표를</w:t>
      </w:r>
      <w:r w:rsidR="001F6AEE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 xml:space="preserve"> 구체화했다</w:t>
      </w:r>
      <w:r w:rsidRPr="00370D6E">
        <w:rPr>
          <w:rFonts w:ascii="굴림" w:eastAsia="굴림" w:hAnsi="굴림"/>
          <w:color w:val="000000" w:themeColor="text1"/>
          <w:sz w:val="24"/>
          <w:szCs w:val="24"/>
        </w:rPr>
        <w:t>.</w:t>
      </w:r>
    </w:p>
    <w:p w14:paraId="460952F2" w14:textId="77777777" w:rsidR="007C49E4" w:rsidRPr="00370D6E" w:rsidRDefault="007C49E4" w:rsidP="00000D3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szCs w:val="24"/>
        </w:rPr>
      </w:pPr>
    </w:p>
    <w:p w14:paraId="009C4D58" w14:textId="06171B84" w:rsidR="00960959" w:rsidRPr="00370D6E" w:rsidRDefault="007C49E4" w:rsidP="00000D3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  <w:lang w:eastAsia="ko-KR"/>
        </w:rPr>
      </w:pPr>
      <w:r w:rsidRPr="00370D6E">
        <w:rPr>
          <w:rFonts w:ascii="굴림" w:eastAsia="굴림" w:hAnsi="굴림" w:hint="eastAsia"/>
          <w:color w:val="000000" w:themeColor="text1"/>
          <w:sz w:val="24"/>
          <w:szCs w:val="24"/>
        </w:rPr>
        <w:t>발표자로</w:t>
      </w:r>
      <w:r w:rsidRPr="00370D6E">
        <w:rPr>
          <w:rFonts w:ascii="굴림" w:eastAsia="굴림" w:hAnsi="굴림"/>
          <w:color w:val="000000" w:themeColor="text1"/>
          <w:sz w:val="24"/>
          <w:szCs w:val="24"/>
        </w:rPr>
        <w:t xml:space="preserve"> 나선 제네시스 장재훈 사장은 “제네시스는 럭셔리를 넘어 지속 </w:t>
      </w:r>
      <w:r w:rsidRPr="00370D6E">
        <w:rPr>
          <w:rFonts w:ascii="굴림" w:eastAsia="굴림" w:hAnsi="굴림"/>
          <w:color w:val="000000" w:themeColor="text1"/>
          <w:sz w:val="24"/>
          <w:szCs w:val="24"/>
        </w:rPr>
        <w:lastRenderedPageBreak/>
        <w:t xml:space="preserve">가능성을 </w:t>
      </w:r>
      <w:r w:rsidR="00DA4713">
        <w:rPr>
          <w:rFonts w:ascii="굴림" w:eastAsia="굴림" w:hAnsi="굴림" w:hint="eastAsia"/>
          <w:color w:val="000000" w:themeColor="text1"/>
          <w:sz w:val="24"/>
          <w:szCs w:val="24"/>
          <w:lang w:eastAsia="ko-KR"/>
        </w:rPr>
        <w:t>기반으로</w:t>
      </w:r>
      <w:r w:rsidRPr="00370D6E">
        <w:rPr>
          <w:rFonts w:ascii="굴림" w:eastAsia="굴림" w:hAnsi="굴림"/>
          <w:color w:val="000000" w:themeColor="text1"/>
          <w:sz w:val="24"/>
          <w:szCs w:val="24"/>
        </w:rPr>
        <w:t xml:space="preserve"> 전동화 시대를 선도하는 브랜드로 자리매김할 것”이라며, “고객과의 진정한 상호 작용 속에서 긍정적인 변화를 교류하고 더 나은 미래를 만들기 위해 끊임없이 노력할 것이다”라고 말했다.</w:t>
      </w:r>
    </w:p>
    <w:p w14:paraId="2787A53D" w14:textId="633AB8FE" w:rsidR="00342D2D" w:rsidRPr="00370D6E" w:rsidRDefault="00342D2D" w:rsidP="00000D3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1A82F311" w14:textId="3E4F6105" w:rsidR="007C49E4" w:rsidRPr="00370D6E" w:rsidRDefault="007C49E4" w:rsidP="00000D35">
      <w:pPr>
        <w:pStyle w:val="aa"/>
        <w:kinsoku w:val="0"/>
        <w:overflowPunct w:val="0"/>
        <w:autoSpaceDE w:val="0"/>
        <w:autoSpaceDN w:val="0"/>
        <w:spacing w:line="360" w:lineRule="auto"/>
        <w:ind w:firstLineChars="129" w:firstLine="304"/>
        <w:rPr>
          <w:rFonts w:ascii="굴림" w:eastAsia="굴림" w:hAnsi="굴림"/>
          <w:b/>
          <w:bCs/>
          <w:color w:val="000000" w:themeColor="text1"/>
          <w:sz w:val="24"/>
          <w:szCs w:val="24"/>
          <w:lang w:eastAsia="ko-KR"/>
        </w:rPr>
      </w:pPr>
      <w:r w:rsidRPr="00370D6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lang w:eastAsia="ko-KR"/>
        </w:rPr>
        <w:t>█</w:t>
      </w:r>
      <w:r w:rsidRPr="00370D6E">
        <w:rPr>
          <w:rFonts w:ascii="굴림" w:eastAsia="굴림" w:hAnsi="굴림"/>
          <w:b/>
          <w:bCs/>
          <w:color w:val="000000" w:themeColor="text1"/>
          <w:sz w:val="24"/>
          <w:szCs w:val="24"/>
          <w:lang w:eastAsia="ko-KR"/>
        </w:rPr>
        <w:t xml:space="preserve"> </w:t>
      </w:r>
      <w:r w:rsidRPr="00370D6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lang w:eastAsia="ko-KR"/>
        </w:rPr>
        <w:t>전동화</w:t>
      </w:r>
      <w:r w:rsidRPr="00370D6E">
        <w:rPr>
          <w:rFonts w:ascii="굴림" w:eastAsia="굴림" w:hAnsi="굴림"/>
          <w:b/>
          <w:bCs/>
          <w:color w:val="000000" w:themeColor="text1"/>
          <w:sz w:val="24"/>
          <w:szCs w:val="24"/>
          <w:lang w:eastAsia="ko-KR"/>
        </w:rPr>
        <w:t xml:space="preserve"> 시대의 시작 알린 GV60 …고객 경험을 디자인하는 브랜드로의 도약</w:t>
      </w:r>
    </w:p>
    <w:p w14:paraId="41783068" w14:textId="77777777" w:rsidR="001F6AEE" w:rsidRDefault="001F6AEE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</w:p>
    <w:p w14:paraId="204FC40D" w14:textId="63FA3761" w:rsidR="007A6234" w:rsidRPr="00370D6E" w:rsidRDefault="007C49E4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제네시스는 비전 발표와 함께 지난달 공개한 </w:t>
      </w:r>
      <w:r w:rsidR="005D40D7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전기차 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모델 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GV60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를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 xml:space="preserve"> 선보</w:t>
      </w:r>
      <w:r w:rsidR="001F6AEE">
        <w:rPr>
          <w:rFonts w:ascii="굴림" w:eastAsia="굴림" w:hAnsi="굴림" w:cs="굴림" w:hint="eastAsia"/>
          <w:color w:val="000000" w:themeColor="text1"/>
          <w:kern w:val="0"/>
          <w:sz w:val="24"/>
        </w:rPr>
        <w:t>였다.</w:t>
      </w:r>
      <w:r w:rsidR="001F6AEE">
        <w:rPr>
          <w:rFonts w:ascii="굴림" w:eastAsia="굴림" w:hAnsi="굴림" w:cs="굴림"/>
          <w:color w:val="000000" w:themeColor="text1"/>
          <w:kern w:val="0"/>
          <w:sz w:val="24"/>
        </w:rPr>
        <w:t xml:space="preserve"> </w:t>
      </w:r>
      <w:r w:rsidR="001F6AE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제네시스 브랜드 전동화의 서막을 연 </w:t>
      </w:r>
      <w:r w:rsidR="001F6AEE">
        <w:rPr>
          <w:rFonts w:ascii="굴림" w:eastAsia="굴림" w:hAnsi="굴림" w:cs="굴림"/>
          <w:color w:val="000000" w:themeColor="text1"/>
          <w:kern w:val="0"/>
          <w:sz w:val="24"/>
        </w:rPr>
        <w:t>GV60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는 전용 플랫폼 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‘E-GMP’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가 적용된 브랜드 최초의 </w:t>
      </w:r>
      <w:r w:rsidR="001F6AE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전용 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전기차 모델로서</w:t>
      </w:r>
      <w:r w:rsidR="007A6234" w:rsidRPr="00370D6E">
        <w:rPr>
          <w:rFonts w:ascii="굴림" w:eastAsia="굴림" w:hAnsi="굴림" w:cs="굴림"/>
          <w:color w:val="000000" w:themeColor="text1"/>
          <w:kern w:val="0"/>
          <w:sz w:val="24"/>
        </w:rPr>
        <w:t xml:space="preserve"> </w:t>
      </w:r>
      <w:r w:rsidR="001F6AEE">
        <w:rPr>
          <w:rFonts w:ascii="굴림" w:eastAsia="굴림" w:hAnsi="굴림" w:cs="굴림" w:hint="eastAsia"/>
          <w:color w:val="000000" w:themeColor="text1"/>
          <w:kern w:val="0"/>
          <w:sz w:val="24"/>
        </w:rPr>
        <w:t>올 하반기</w:t>
      </w:r>
      <w:r w:rsidR="007A6234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출시를 앞두고 있다.</w:t>
      </w:r>
    </w:p>
    <w:p w14:paraId="1DF77ED1" w14:textId="77777777" w:rsidR="007A6234" w:rsidRPr="005D40D7" w:rsidRDefault="007A6234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</w:p>
    <w:p w14:paraId="4513E610" w14:textId="15120D97" w:rsidR="00DA4713" w:rsidRDefault="007C49E4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제네시스는 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GV60</w:t>
      </w:r>
      <w:r w:rsidR="009F47E6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를 </w:t>
      </w:r>
      <w:r w:rsidR="001F6AEE">
        <w:rPr>
          <w:rFonts w:ascii="굴림" w:eastAsia="굴림" w:hAnsi="굴림" w:cs="굴림" w:hint="eastAsia"/>
          <w:color w:val="000000" w:themeColor="text1"/>
          <w:kern w:val="0"/>
          <w:sz w:val="24"/>
        </w:rPr>
        <w:t>시작으로</w:t>
      </w:r>
      <w:r w:rsidR="00817EC2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향후 </w:t>
      </w:r>
      <w:r w:rsidR="001F6AEE">
        <w:rPr>
          <w:rFonts w:ascii="굴림" w:eastAsia="굴림" w:hAnsi="굴림" w:cs="굴림" w:hint="eastAsia"/>
          <w:color w:val="000000" w:themeColor="text1"/>
          <w:kern w:val="0"/>
          <w:sz w:val="24"/>
        </w:rPr>
        <w:t>새롭게 선보이게 될 전기차</w:t>
      </w:r>
      <w:r w:rsidR="00817EC2">
        <w:rPr>
          <w:rFonts w:ascii="굴림" w:eastAsia="굴림" w:hAnsi="굴림" w:cs="굴림" w:hint="eastAsia"/>
          <w:color w:val="000000" w:themeColor="text1"/>
          <w:kern w:val="0"/>
          <w:sz w:val="24"/>
        </w:rPr>
        <w:t>를</w:t>
      </w:r>
      <w:r w:rsidR="001F6AE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통해 고객과</w:t>
      </w:r>
      <w:r w:rsidR="001F6AEE">
        <w:rPr>
          <w:rFonts w:ascii="굴림" w:eastAsia="굴림" w:hAnsi="굴림" w:cs="굴림"/>
          <w:color w:val="000000" w:themeColor="text1"/>
          <w:kern w:val="0"/>
          <w:sz w:val="24"/>
        </w:rPr>
        <w:t xml:space="preserve"> </w:t>
      </w:r>
      <w:r w:rsidR="0023061D">
        <w:rPr>
          <w:rFonts w:ascii="굴림" w:eastAsia="굴림" w:hAnsi="굴림" w:cs="굴림" w:hint="eastAsia"/>
          <w:color w:val="000000" w:themeColor="text1"/>
          <w:kern w:val="0"/>
          <w:sz w:val="24"/>
        </w:rPr>
        <w:t>더욱 진정성 있</w:t>
      </w:r>
      <w:r w:rsidR="00DA4713">
        <w:rPr>
          <w:rFonts w:ascii="굴림" w:eastAsia="굴림" w:hAnsi="굴림" w:cs="굴림" w:hint="eastAsia"/>
          <w:color w:val="000000" w:themeColor="text1"/>
          <w:kern w:val="0"/>
          <w:sz w:val="24"/>
        </w:rPr>
        <w:t>게</w:t>
      </w:r>
      <w:r w:rsidR="0023061D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상호</w:t>
      </w:r>
      <w:r w:rsidR="00DA4713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교감하는 럭셔리 브랜드로 거듭나겠다는 포부를 밝혔다.</w:t>
      </w:r>
    </w:p>
    <w:p w14:paraId="26C8FC1F" w14:textId="40AE379A" w:rsidR="0023061D" w:rsidRDefault="0023061D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</w:p>
    <w:p w14:paraId="5896B843" w14:textId="42D3FE51" w:rsidR="00000D35" w:rsidRDefault="006F2C07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>이와 함께</w:t>
      </w:r>
      <w:r w:rsidR="00C420F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제네시스는 </w:t>
      </w:r>
      <w:r w:rsidR="00C420FE">
        <w:rPr>
          <w:rFonts w:ascii="맑은 고딕" w:eastAsia="맑은 고딕" w:hAnsi="맑은 고딕" w:cs="Times New Roman" w:hint="eastAsia"/>
          <w:color w:val="auto"/>
          <w:szCs w:val="22"/>
        </w:rPr>
        <w:t>▲</w:t>
      </w:r>
      <w:r w:rsidR="00000D35">
        <w:rPr>
          <w:rFonts w:ascii="굴림" w:eastAsia="굴림" w:hAnsi="굴림" w:cs="굴림"/>
          <w:color w:val="000000" w:themeColor="text1"/>
          <w:kern w:val="0"/>
          <w:sz w:val="24"/>
        </w:rPr>
        <w:t>B</w:t>
      </w:r>
      <w:r w:rsidR="00000D35">
        <w:rPr>
          <w:rFonts w:ascii="굴림" w:eastAsia="굴림" w:hAnsi="굴림" w:cs="굴림" w:hint="eastAsia"/>
          <w:color w:val="000000" w:themeColor="text1"/>
          <w:kern w:val="0"/>
          <w:sz w:val="24"/>
        </w:rPr>
        <w:t>필러가</w:t>
      </w:r>
      <w:r w:rsidR="00C420FE" w:rsidRPr="00C420F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사라지고, 앞뒤 </w:t>
      </w:r>
      <w:r w:rsidR="00000D35">
        <w:rPr>
          <w:rFonts w:ascii="굴림" w:eastAsia="굴림" w:hAnsi="굴림" w:cs="굴림" w:hint="eastAsia"/>
          <w:color w:val="000000" w:themeColor="text1"/>
          <w:kern w:val="0"/>
          <w:sz w:val="24"/>
        </w:rPr>
        <w:t>차문이 서로 마주보고 반대 방향으로 활짝 열리는 스테이지 도어(</w:t>
      </w:r>
      <w:r w:rsidR="00000D35">
        <w:rPr>
          <w:rFonts w:ascii="굴림" w:eastAsia="굴림" w:hAnsi="굴림" w:cs="굴림"/>
          <w:color w:val="000000" w:themeColor="text1"/>
          <w:kern w:val="0"/>
          <w:sz w:val="24"/>
        </w:rPr>
        <w:t xml:space="preserve">Stage Door) </w:t>
      </w:r>
      <w:r w:rsidR="00000D35">
        <w:rPr>
          <w:rFonts w:ascii="맑은 고딕" w:eastAsia="맑은 고딕" w:hAnsi="맑은 고딕" w:cs="Times New Roman" w:hint="eastAsia"/>
          <w:color w:val="auto"/>
          <w:szCs w:val="22"/>
        </w:rPr>
        <w:t>▲</w:t>
      </w:r>
      <w:r w:rsidR="00000D35" w:rsidRPr="00C420FE">
        <w:rPr>
          <w:rFonts w:ascii="굴림" w:eastAsia="굴림" w:hAnsi="굴림" w:cs="굴림" w:hint="eastAsia"/>
          <w:color w:val="000000" w:themeColor="text1"/>
          <w:kern w:val="0"/>
          <w:sz w:val="24"/>
        </w:rPr>
        <w:t>좌석이</w:t>
      </w:r>
      <w:r w:rsidR="00000D35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</w:t>
      </w:r>
      <w:r w:rsidR="00000D35" w:rsidRPr="00C420FE">
        <w:rPr>
          <w:rFonts w:ascii="굴림" w:eastAsia="굴림" w:hAnsi="굴림" w:cs="굴림" w:hint="eastAsia"/>
          <w:color w:val="000000" w:themeColor="text1"/>
          <w:kern w:val="0"/>
          <w:sz w:val="24"/>
        </w:rPr>
        <w:t>회전하는 스위블 시트(Swivel Seat)</w:t>
      </w:r>
      <w:r w:rsidR="00000D35">
        <w:rPr>
          <w:rFonts w:ascii="굴림" w:eastAsia="굴림" w:hAnsi="굴림" w:cs="굴림"/>
          <w:color w:val="000000" w:themeColor="text1"/>
          <w:kern w:val="0"/>
          <w:sz w:val="24"/>
        </w:rPr>
        <w:t xml:space="preserve"> </w:t>
      </w:r>
      <w:r w:rsidR="00000D35">
        <w:rPr>
          <w:rFonts w:ascii="맑은 고딕" w:eastAsia="맑은 고딕" w:hAnsi="맑은 고딕" w:cs="Times New Roman" w:hint="eastAsia"/>
          <w:color w:val="auto"/>
          <w:szCs w:val="22"/>
        </w:rPr>
        <w:t>▲</w:t>
      </w:r>
      <w:r w:rsidR="00000D35">
        <w:rPr>
          <w:rFonts w:ascii="굴림" w:eastAsia="굴림" w:hAnsi="굴림" w:cs="굴림" w:hint="eastAsia"/>
          <w:color w:val="000000" w:themeColor="text1"/>
          <w:kern w:val="0"/>
          <w:sz w:val="24"/>
        </w:rPr>
        <w:t>운전자를 맞이하고 감싸는 무</w:t>
      </w:r>
      <w:r w:rsidR="00000D35" w:rsidRPr="00C420FE">
        <w:rPr>
          <w:rFonts w:ascii="굴림" w:eastAsia="굴림" w:hAnsi="굴림" w:cs="굴림" w:hint="eastAsia"/>
          <w:color w:val="000000" w:themeColor="text1"/>
          <w:kern w:val="0"/>
          <w:sz w:val="24"/>
        </w:rPr>
        <w:t>드 조명</w:t>
      </w:r>
      <w:r w:rsidR="00000D35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</w:t>
      </w:r>
      <w:r w:rsidR="00000D35">
        <w:rPr>
          <w:rFonts w:ascii="맑은 고딕" w:eastAsia="맑은 고딕" w:hAnsi="맑은 고딕" w:cs="Times New Roman" w:hint="eastAsia"/>
          <w:color w:val="auto"/>
          <w:szCs w:val="22"/>
        </w:rPr>
        <w:t>▲</w:t>
      </w:r>
      <w:r w:rsidR="00000D35">
        <w:rPr>
          <w:rFonts w:ascii="굴림" w:eastAsia="굴림" w:hAnsi="굴림" w:cs="굴림" w:hint="eastAsia"/>
          <w:color w:val="000000" w:themeColor="text1"/>
          <w:kern w:val="0"/>
          <w:sz w:val="24"/>
        </w:rPr>
        <w:t>전통 온</w:t>
      </w:r>
      <w:r w:rsidR="00000D35" w:rsidRPr="00C420FE">
        <w:rPr>
          <w:rFonts w:ascii="굴림" w:eastAsia="굴림" w:hAnsi="굴림" w:cs="굴림" w:hint="eastAsia"/>
          <w:color w:val="000000" w:themeColor="text1"/>
          <w:kern w:val="0"/>
          <w:sz w:val="24"/>
        </w:rPr>
        <w:t>돌에서 영감</w:t>
      </w:r>
      <w:r w:rsidR="00000D35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을 </w:t>
      </w:r>
      <w:r w:rsidR="00000D35" w:rsidRPr="00C420F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받은 </w:t>
      </w:r>
      <w:r w:rsidR="00000D35">
        <w:rPr>
          <w:rFonts w:ascii="굴림" w:eastAsia="굴림" w:hAnsi="굴림" w:cs="굴림" w:hint="eastAsia"/>
          <w:color w:val="000000" w:themeColor="text1"/>
          <w:kern w:val="0"/>
          <w:sz w:val="24"/>
        </w:rPr>
        <w:t>온열</w:t>
      </w:r>
      <w:r w:rsidR="00000D35" w:rsidRPr="00C420FE">
        <w:rPr>
          <w:rFonts w:ascii="굴림" w:eastAsia="굴림" w:hAnsi="굴림" w:cs="굴림" w:hint="eastAsia"/>
          <w:color w:val="000000" w:themeColor="text1"/>
          <w:kern w:val="0"/>
          <w:sz w:val="24"/>
        </w:rPr>
        <w:t>시스템</w:t>
      </w:r>
      <w:r w:rsidR="00000D35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</w:t>
      </w:r>
      <w:r w:rsidR="00000D35">
        <w:rPr>
          <w:rFonts w:ascii="맑은 고딕" w:eastAsia="맑은 고딕" w:hAnsi="맑은 고딕" w:cs="Times New Roman" w:hint="eastAsia"/>
          <w:color w:val="auto"/>
          <w:szCs w:val="22"/>
        </w:rPr>
        <w:t>▲</w:t>
      </w:r>
      <w:r w:rsidR="00000D35" w:rsidRPr="00C420F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오케스트라 공연을 </w:t>
      </w:r>
      <w:r w:rsidR="00000D35">
        <w:rPr>
          <w:rFonts w:ascii="굴림" w:eastAsia="굴림" w:hAnsi="굴림" w:cs="굴림" w:hint="eastAsia"/>
          <w:color w:val="000000" w:themeColor="text1"/>
          <w:kern w:val="0"/>
          <w:sz w:val="24"/>
        </w:rPr>
        <w:t>관람하는</w:t>
      </w:r>
      <w:r w:rsidR="00000D35" w:rsidRPr="00C420F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듯한 현장감 있는 사운드 시스템 </w:t>
      </w:r>
      <w:r w:rsidR="00000D35">
        <w:rPr>
          <w:rFonts w:ascii="굴림" w:eastAsia="굴림" w:hAnsi="굴림" w:cs="굴림" w:hint="eastAsia"/>
          <w:color w:val="000000" w:themeColor="text1"/>
          <w:kern w:val="0"/>
          <w:sz w:val="24"/>
        </w:rPr>
        <w:t>등 다양한 미래 콘셉트를 선보였다.</w:t>
      </w:r>
    </w:p>
    <w:p w14:paraId="754B384B" w14:textId="77777777" w:rsidR="00000D35" w:rsidRPr="00000D35" w:rsidRDefault="00000D35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</w:p>
    <w:p w14:paraId="0B89DA47" w14:textId="032AA6D7" w:rsidR="00507748" w:rsidRPr="00370D6E" w:rsidRDefault="0023061D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제네시스 </w:t>
      </w:r>
      <w:r w:rsidR="00507748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루크 동커볼케 부사장은</w:t>
      </w:r>
      <w:r w:rsidR="00507748" w:rsidRPr="00370D6E">
        <w:rPr>
          <w:rFonts w:ascii="굴림" w:eastAsia="굴림" w:hAnsi="굴림" w:cs="굴림"/>
          <w:color w:val="000000" w:themeColor="text1"/>
          <w:kern w:val="0"/>
          <w:sz w:val="24"/>
        </w:rPr>
        <w:t xml:space="preserve"> “새로운 전동화 라인업은 고객과의 교감을 강화하기 위한 완벽한 플랫폼</w:t>
      </w:r>
      <w:r w:rsidR="00507748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으로 </w:t>
      </w:r>
      <w:r w:rsidR="00507748" w:rsidRPr="00370D6E">
        <w:rPr>
          <w:rFonts w:ascii="굴림" w:eastAsia="굴림" w:hAnsi="굴림" w:cs="굴림"/>
          <w:color w:val="000000" w:themeColor="text1"/>
          <w:kern w:val="0"/>
          <w:sz w:val="24"/>
        </w:rPr>
        <w:t>고객의 감각과 상호작용하는 것을 목표로 하고</w:t>
      </w:r>
      <w:r w:rsidR="00507748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있다</w:t>
      </w:r>
      <w:r w:rsidR="00507748" w:rsidRPr="00370D6E">
        <w:rPr>
          <w:rFonts w:ascii="굴림" w:eastAsia="굴림" w:hAnsi="굴림" w:cs="굴림"/>
          <w:color w:val="000000" w:themeColor="text1"/>
          <w:kern w:val="0"/>
          <w:sz w:val="24"/>
        </w:rPr>
        <w:t>”</w:t>
      </w:r>
      <w:r w:rsidR="003E1691">
        <w:rPr>
          <w:rFonts w:ascii="굴림" w:eastAsia="굴림" w:hAnsi="굴림" w:cs="굴림" w:hint="eastAsia"/>
          <w:color w:val="000000" w:themeColor="text1"/>
          <w:kern w:val="0"/>
          <w:sz w:val="24"/>
        </w:rPr>
        <w:t>라</w:t>
      </w:r>
      <w:r w:rsidR="00507748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며,</w:t>
      </w:r>
      <w:r w:rsidR="00507748" w:rsidRPr="00370D6E">
        <w:rPr>
          <w:rFonts w:ascii="굴림" w:eastAsia="굴림" w:hAnsi="굴림" w:cs="굴림"/>
          <w:color w:val="000000" w:themeColor="text1"/>
          <w:kern w:val="0"/>
          <w:sz w:val="24"/>
        </w:rPr>
        <w:t xml:space="preserve"> “새로운 아키텍처는 대담한 기술과 놀라운 디자인을 통합</w:t>
      </w:r>
      <w:r w:rsidR="00817EC2">
        <w:rPr>
          <w:rFonts w:ascii="굴림" w:eastAsia="굴림" w:hAnsi="굴림" w:cs="굴림" w:hint="eastAsia"/>
          <w:color w:val="000000" w:themeColor="text1"/>
          <w:kern w:val="0"/>
          <w:sz w:val="24"/>
        </w:rPr>
        <w:t>하는 것은 물론이고 고객들에게</w:t>
      </w:r>
      <w:r w:rsidR="00507748" w:rsidRPr="00370D6E">
        <w:rPr>
          <w:rFonts w:ascii="굴림" w:eastAsia="굴림" w:hAnsi="굴림" w:cs="굴림"/>
          <w:color w:val="000000" w:themeColor="text1"/>
          <w:kern w:val="0"/>
          <w:sz w:val="24"/>
        </w:rPr>
        <w:t xml:space="preserve"> </w:t>
      </w:r>
      <w:r w:rsidR="00DA4713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따뜻한 </w:t>
      </w:r>
      <w:r w:rsidR="00507748" w:rsidRPr="00370D6E">
        <w:rPr>
          <w:rFonts w:ascii="굴림" w:eastAsia="굴림" w:hAnsi="굴림" w:cs="굴림"/>
          <w:color w:val="000000" w:themeColor="text1"/>
          <w:kern w:val="0"/>
          <w:sz w:val="24"/>
        </w:rPr>
        <w:t>정성</w:t>
      </w:r>
      <w:r w:rsidR="00DA4713">
        <w:rPr>
          <w:rFonts w:ascii="굴림" w:eastAsia="굴림" w:hAnsi="굴림" w:cs="굴림" w:hint="eastAsia"/>
          <w:color w:val="000000" w:themeColor="text1"/>
          <w:kern w:val="0"/>
          <w:sz w:val="24"/>
        </w:rPr>
        <w:t>과</w:t>
      </w:r>
      <w:r w:rsidR="00507748" w:rsidRPr="00370D6E">
        <w:rPr>
          <w:rFonts w:ascii="굴림" w:eastAsia="굴림" w:hAnsi="굴림" w:cs="굴림"/>
          <w:color w:val="000000" w:themeColor="text1"/>
          <w:kern w:val="0"/>
          <w:sz w:val="24"/>
        </w:rPr>
        <w:t xml:space="preserve"> </w:t>
      </w:r>
      <w:r w:rsidR="00507748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정교한 배려가</w:t>
      </w:r>
      <w:r w:rsidR="00507748" w:rsidRPr="00370D6E">
        <w:rPr>
          <w:rFonts w:ascii="굴림" w:eastAsia="굴림" w:hAnsi="굴림" w:cs="굴림"/>
          <w:color w:val="000000" w:themeColor="text1"/>
          <w:kern w:val="0"/>
          <w:sz w:val="24"/>
        </w:rPr>
        <w:t xml:space="preserve"> 깃든 경험을 제공</w:t>
      </w:r>
      <w:r w:rsidR="00213028">
        <w:rPr>
          <w:rFonts w:ascii="굴림" w:eastAsia="굴림" w:hAnsi="굴림" w:cs="굴림" w:hint="eastAsia"/>
          <w:color w:val="000000" w:themeColor="text1"/>
          <w:kern w:val="0"/>
          <w:sz w:val="24"/>
        </w:rPr>
        <w:t>할</w:t>
      </w:r>
      <w:r w:rsidR="00507748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것</w:t>
      </w:r>
      <w:r w:rsidR="00507748" w:rsidRPr="00370D6E">
        <w:rPr>
          <w:rFonts w:ascii="굴림" w:eastAsia="굴림" w:hAnsi="굴림" w:cs="굴림"/>
          <w:color w:val="000000" w:themeColor="text1"/>
          <w:kern w:val="0"/>
          <w:sz w:val="24"/>
        </w:rPr>
        <w:t>”</w:t>
      </w:r>
      <w:r w:rsidR="003F2D6F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이</w:t>
      </w:r>
      <w:r w:rsidR="00507748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라고 말했다.</w:t>
      </w:r>
    </w:p>
    <w:p w14:paraId="60810C47" w14:textId="77777777" w:rsidR="007A6234" w:rsidRPr="00213028" w:rsidRDefault="007A6234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</w:p>
    <w:p w14:paraId="1D158BB3" w14:textId="6CF2A375" w:rsidR="00213028" w:rsidRDefault="001E1B90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>또한</w:t>
      </w:r>
      <w:r w:rsidR="00817EC2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</w:t>
      </w:r>
      <w:r w:rsidR="005D40D7">
        <w:rPr>
          <w:rFonts w:ascii="굴림" w:eastAsia="굴림" w:hAnsi="굴림" w:cs="굴림" w:hint="eastAsia"/>
          <w:color w:val="000000" w:themeColor="text1"/>
          <w:kern w:val="0"/>
          <w:sz w:val="24"/>
        </w:rPr>
        <w:t>제네시스</w:t>
      </w:r>
      <w:r w:rsidR="00213028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는 디자인 영역의 확장을 </w:t>
      </w:r>
      <w:r w:rsidR="00817EC2">
        <w:rPr>
          <w:rFonts w:ascii="굴림" w:eastAsia="굴림" w:hAnsi="굴림" w:cs="굴림" w:hint="eastAsia"/>
          <w:color w:val="000000" w:themeColor="text1"/>
          <w:kern w:val="0"/>
          <w:sz w:val="24"/>
        </w:rPr>
        <w:t>표현한</w:t>
      </w:r>
      <w:r w:rsidR="00213028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브랜드 필름 </w:t>
      </w:r>
      <w:r w:rsidR="00213028">
        <w:rPr>
          <w:rFonts w:ascii="굴림" w:eastAsia="굴림" w:hAnsi="굴림" w:cs="굴림"/>
          <w:color w:val="000000" w:themeColor="text1"/>
          <w:kern w:val="0"/>
          <w:sz w:val="24"/>
        </w:rPr>
        <w:t>‘</w:t>
      </w:r>
      <w:r w:rsidR="00213028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디자인</w:t>
      </w:r>
      <w:r w:rsidR="00D116BD">
        <w:rPr>
          <w:rFonts w:ascii="굴림" w:eastAsia="굴림" w:hAnsi="굴림" w:cs="굴림" w:hint="eastAsia"/>
          <w:color w:val="000000" w:themeColor="text1"/>
          <w:kern w:val="0"/>
          <w:sz w:val="24"/>
        </w:rPr>
        <w:t>드</w:t>
      </w:r>
      <w:r w:rsidR="00213028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포 유어</w:t>
      </w:r>
      <w:r w:rsidR="00213028" w:rsidRPr="00370D6E">
        <w:rPr>
          <w:rFonts w:ascii="굴림" w:eastAsia="굴림" w:hAnsi="굴림" w:cs="굴림"/>
          <w:color w:val="000000" w:themeColor="text1"/>
          <w:kern w:val="0"/>
          <w:sz w:val="24"/>
        </w:rPr>
        <w:t xml:space="preserve"> </w:t>
      </w:r>
      <w:r w:rsidR="00213028"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마인드(</w:t>
      </w:r>
      <w:r w:rsidR="00213028" w:rsidRPr="00370D6E">
        <w:rPr>
          <w:rFonts w:ascii="굴림" w:eastAsia="굴림" w:hAnsi="굴림" w:cs="굴림"/>
          <w:color w:val="000000" w:themeColor="text1"/>
          <w:kern w:val="0"/>
          <w:sz w:val="24"/>
        </w:rPr>
        <w:t>Designed for Your Mind)’</w:t>
      </w:r>
      <w:r w:rsidR="00213028">
        <w:rPr>
          <w:rFonts w:ascii="굴림" w:eastAsia="굴림" w:hAnsi="굴림" w:cs="굴림" w:hint="eastAsia"/>
          <w:color w:val="000000" w:themeColor="text1"/>
          <w:kern w:val="0"/>
          <w:sz w:val="24"/>
        </w:rPr>
        <w:t>를 함께 공개하며,</w:t>
      </w:r>
      <w:r w:rsidR="00213028">
        <w:rPr>
          <w:rFonts w:ascii="굴림" w:eastAsia="굴림" w:hAnsi="굴림" w:cs="굴림"/>
          <w:color w:val="000000" w:themeColor="text1"/>
          <w:kern w:val="0"/>
          <w:sz w:val="24"/>
        </w:rPr>
        <w:t xml:space="preserve"> </w:t>
      </w:r>
      <w:r w:rsidR="00213028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고객이 제네시스와의 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>교감</w:t>
      </w:r>
      <w:r w:rsidR="00213028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을 통해 스스로의 내면에 집중하고 마음의 평화를 찾게 되는 과정을 </w:t>
      </w:r>
      <w:r w:rsidR="00817EC2">
        <w:rPr>
          <w:rFonts w:ascii="굴림" w:eastAsia="굴림" w:hAnsi="굴림" w:cs="굴림" w:hint="eastAsia"/>
          <w:color w:val="000000" w:themeColor="text1"/>
          <w:kern w:val="0"/>
          <w:sz w:val="24"/>
        </w:rPr>
        <w:t>담아</w:t>
      </w:r>
      <w:r w:rsidR="005F6F24">
        <w:rPr>
          <w:rFonts w:ascii="굴림" w:eastAsia="굴림" w:hAnsi="굴림" w:cs="굴림" w:hint="eastAsia"/>
          <w:color w:val="000000" w:themeColor="text1"/>
          <w:kern w:val="0"/>
          <w:sz w:val="24"/>
        </w:rPr>
        <w:t>냈다.</w:t>
      </w:r>
    </w:p>
    <w:p w14:paraId="4CC5CB0C" w14:textId="77777777" w:rsidR="00213028" w:rsidRDefault="00213028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</w:p>
    <w:p w14:paraId="78021C2B" w14:textId="29F45C19" w:rsidR="005F6F24" w:rsidRDefault="005F6F24" w:rsidP="00000D3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한편,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 장재훈 사장과 루크 동커볼케 부사장이 서로 대화하는 형식으로 제작된 </w:t>
      </w:r>
      <w:r w:rsidR="00817EC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이번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발표는 제네시스를 대표하는 디자인 요소인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두 줄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을 테마로 미래 방향성을 소개한 것이 특징이며,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도입부에는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GV60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가</w:t>
      </w:r>
      <w:r w:rsidR="00817EC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,</w:t>
      </w:r>
      <w:r w:rsidR="00817EC2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817EC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영상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마지막 부분에는 제네시스의 항공 모빌리티(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Air Mobility)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가 등장하며 다양한 볼거리를 제공했다.</w:t>
      </w:r>
    </w:p>
    <w:p w14:paraId="7D2BDDDE" w14:textId="77777777" w:rsidR="005F6F24" w:rsidRPr="005F6F24" w:rsidRDefault="005F6F24" w:rsidP="00000D3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3D1D8828" w14:textId="6B43EDB3" w:rsidR="00855E86" w:rsidRDefault="007C49E4" w:rsidP="00000D35">
      <w:pPr>
        <w:pStyle w:val="10"/>
        <w:topLinePunct/>
        <w:ind w:firstLine="482"/>
        <w:rPr>
          <w:rFonts w:ascii="굴림" w:eastAsia="굴림" w:hAnsi="굴림" w:cs="굴림"/>
          <w:color w:val="auto"/>
          <w:kern w:val="0"/>
          <w:sz w:val="24"/>
        </w:rPr>
      </w:pP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제네시스는 </w:t>
      </w:r>
      <w:r w:rsidR="00855E86">
        <w:rPr>
          <w:rFonts w:ascii="굴림" w:eastAsia="굴림" w:hAnsi="굴림" w:cs="굴림" w:hint="eastAsia"/>
          <w:color w:val="auto"/>
          <w:kern w:val="0"/>
          <w:sz w:val="24"/>
        </w:rPr>
        <w:t xml:space="preserve">지난 </w:t>
      </w:r>
      <w:r w:rsidR="00855E86">
        <w:rPr>
          <w:rFonts w:ascii="굴림" w:eastAsia="굴림" w:hAnsi="굴림" w:cs="굴림"/>
          <w:color w:val="auto"/>
          <w:kern w:val="0"/>
          <w:sz w:val="24"/>
        </w:rPr>
        <w:t>7</w:t>
      </w:r>
      <w:r w:rsidR="00855E86">
        <w:rPr>
          <w:rFonts w:ascii="굴림" w:eastAsia="굴림" w:hAnsi="굴림" w:cs="굴림" w:hint="eastAsia"/>
          <w:color w:val="auto"/>
          <w:kern w:val="0"/>
          <w:sz w:val="24"/>
        </w:rPr>
        <w:t xml:space="preserve">월 </w:t>
      </w:r>
      <w:r w:rsidR="00855E86">
        <w:rPr>
          <w:rFonts w:ascii="굴림" w:eastAsia="굴림" w:hAnsi="굴림" w:cs="굴림"/>
          <w:color w:val="auto"/>
          <w:kern w:val="0"/>
          <w:sz w:val="24"/>
        </w:rPr>
        <w:t>G80</w:t>
      </w:r>
      <w:r w:rsidR="00855E86">
        <w:rPr>
          <w:rFonts w:ascii="굴림" w:eastAsia="굴림" w:hAnsi="굴림" w:cs="굴림" w:hint="eastAsia"/>
          <w:color w:val="auto"/>
          <w:kern w:val="0"/>
          <w:sz w:val="24"/>
        </w:rPr>
        <w:t xml:space="preserve"> 전동화 모델을 출시하며 국산 최초의 럭셔리 전동화 모델을 선보인 바 있으며,</w:t>
      </w:r>
      <w:r w:rsidR="00855E86">
        <w:rPr>
          <w:rFonts w:ascii="굴림" w:eastAsia="굴림" w:hAnsi="굴림" w:cs="굴림"/>
          <w:color w:val="auto"/>
          <w:kern w:val="0"/>
          <w:sz w:val="24"/>
        </w:rPr>
        <w:t xml:space="preserve"> </w:t>
      </w:r>
      <w:r w:rsidR="00855E86">
        <w:rPr>
          <w:rFonts w:ascii="굴림" w:eastAsia="굴림" w:hAnsi="굴림" w:cs="굴림" w:hint="eastAsia"/>
          <w:color w:val="auto"/>
          <w:kern w:val="0"/>
          <w:sz w:val="24"/>
        </w:rPr>
        <w:t xml:space="preserve">지난달 이미지를 공개한 </w:t>
      </w:r>
      <w:r w:rsidR="00817EC2">
        <w:rPr>
          <w:rFonts w:ascii="굴림" w:eastAsia="굴림" w:hAnsi="굴림" w:cs="굴림" w:hint="eastAsia"/>
          <w:color w:val="auto"/>
          <w:kern w:val="0"/>
          <w:sz w:val="24"/>
        </w:rPr>
        <w:t>브랜드</w:t>
      </w:r>
      <w:r w:rsidR="00855E86">
        <w:rPr>
          <w:rFonts w:ascii="굴림" w:eastAsia="굴림" w:hAnsi="굴림" w:cs="굴림" w:hint="eastAsia"/>
          <w:color w:val="auto"/>
          <w:kern w:val="0"/>
          <w:sz w:val="24"/>
        </w:rPr>
        <w:t xml:space="preserve"> 최초의 전용 전기차 </w:t>
      </w:r>
      <w:r w:rsidR="00855E86">
        <w:rPr>
          <w:rFonts w:ascii="굴림" w:eastAsia="굴림" w:hAnsi="굴림" w:cs="굴림"/>
          <w:color w:val="auto"/>
          <w:kern w:val="0"/>
          <w:sz w:val="24"/>
        </w:rPr>
        <w:t>GV60</w:t>
      </w:r>
      <w:r w:rsidR="00855E86">
        <w:rPr>
          <w:rFonts w:ascii="굴림" w:eastAsia="굴림" w:hAnsi="굴림" w:cs="굴림" w:hint="eastAsia"/>
          <w:color w:val="auto"/>
          <w:kern w:val="0"/>
          <w:sz w:val="24"/>
        </w:rPr>
        <w:t>도 올 하반기 출시가 예정된 가운데,</w:t>
      </w:r>
      <w:r w:rsidR="00855E86">
        <w:rPr>
          <w:rFonts w:ascii="굴림" w:eastAsia="굴림" w:hAnsi="굴림" w:cs="굴림"/>
          <w:color w:val="auto"/>
          <w:kern w:val="0"/>
          <w:sz w:val="24"/>
        </w:rPr>
        <w:t xml:space="preserve"> </w:t>
      </w:r>
      <w:r w:rsidR="00817EC2">
        <w:rPr>
          <w:rFonts w:ascii="굴림" w:eastAsia="굴림" w:hAnsi="굴림" w:cs="굴림" w:hint="eastAsia"/>
          <w:color w:val="auto"/>
          <w:kern w:val="0"/>
          <w:sz w:val="24"/>
        </w:rPr>
        <w:t>그룹사 최초로 탄소 중립 목표를 포함한 브랜드 전동화 비전을 제시하는 등 글로벌 럭셔리 전동화 시장에서의 입지를 공고히 하고 있다</w:t>
      </w:r>
      <w:r w:rsidR="00855E86">
        <w:rPr>
          <w:rFonts w:ascii="굴림" w:eastAsia="굴림" w:hAnsi="굴림" w:cs="굴림" w:hint="eastAsia"/>
          <w:color w:val="auto"/>
          <w:kern w:val="0"/>
          <w:sz w:val="24"/>
        </w:rPr>
        <w:t>.</w:t>
      </w:r>
      <w:r w:rsidR="00817EC2">
        <w:rPr>
          <w:rFonts w:ascii="굴림" w:eastAsia="굴림" w:hAnsi="굴림" w:cs="굴림"/>
          <w:color w:val="auto"/>
          <w:kern w:val="0"/>
          <w:sz w:val="24"/>
        </w:rPr>
        <w:t xml:space="preserve"> (</w:t>
      </w:r>
      <w:r w:rsidR="00817EC2">
        <w:rPr>
          <w:rFonts w:ascii="굴림" w:eastAsia="굴림" w:hAnsi="굴림" w:cs="굴림" w:hint="eastAsia"/>
          <w:color w:val="auto"/>
          <w:kern w:val="0"/>
          <w:sz w:val="24"/>
        </w:rPr>
        <w:t>끝)</w:t>
      </w:r>
    </w:p>
    <w:p w14:paraId="3A330B3E" w14:textId="5067D6CB" w:rsidR="00855E86" w:rsidRDefault="00855E86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</w:p>
    <w:p w14:paraId="3AA80D54" w14:textId="77777777" w:rsidR="009939AA" w:rsidRDefault="009939AA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</w:p>
    <w:p w14:paraId="6844631F" w14:textId="46B18800" w:rsidR="007C49E4" w:rsidRPr="003E1691" w:rsidRDefault="007C49E4" w:rsidP="00000D35">
      <w:pPr>
        <w:pStyle w:val="10"/>
        <w:topLinePunct/>
        <w:ind w:firstLine="482"/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</w:pPr>
      <w:r w:rsidRPr="003E1691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&lt;사진</w:t>
      </w:r>
      <w:r w:rsidR="003E1691" w:rsidRPr="003E1691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 xml:space="preserve"> </w:t>
      </w:r>
      <w:r w:rsidRPr="003E1691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설명&gt; </w:t>
      </w:r>
      <w:r w:rsidRPr="003E1691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 xml:space="preserve">제네시스 브랜드 비전 </w:t>
      </w:r>
      <w:r w:rsidRPr="003E1691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‘</w:t>
      </w:r>
      <w:r w:rsidRPr="003E1691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>퓨처링 제네시스(</w:t>
      </w:r>
      <w:r w:rsidRPr="003E1691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Futuring Genesis)’ </w:t>
      </w:r>
      <w:r w:rsidRPr="003E1691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 xml:space="preserve">발표 </w:t>
      </w:r>
    </w:p>
    <w:p w14:paraId="229B7CB2" w14:textId="241D55C3" w:rsidR="007C49E4" w:rsidRPr="00370D6E" w:rsidRDefault="007C49E4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제네시스가 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2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일(목)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 xml:space="preserve"> 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온라인 채널을 통해 </w:t>
      </w:r>
      <w:r w:rsidR="001E1B90">
        <w:rPr>
          <w:rFonts w:ascii="굴림" w:eastAsia="굴림" w:hAnsi="굴림" w:cs="굴림" w:hint="eastAsia"/>
          <w:color w:val="000000" w:themeColor="text1"/>
          <w:kern w:val="0"/>
          <w:sz w:val="24"/>
        </w:rPr>
        <w:t>영상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‘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퓨처링 제네시스(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Futuring Genesis)’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를 공개하고 새로운 브랜드 비전을 발표했다.</w:t>
      </w:r>
    </w:p>
    <w:p w14:paraId="420B89BD" w14:textId="69548971" w:rsidR="007C49E4" w:rsidRPr="00370D6E" w:rsidRDefault="007C49E4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영상을 통해 제네시스는 ▲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2025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년부터 출시하는 모든 신차를 </w:t>
      </w:r>
      <w:r w:rsidR="009E15C8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수소 전기차와 </w:t>
      </w:r>
      <w:r w:rsidR="00A613F3">
        <w:rPr>
          <w:rFonts w:ascii="굴림" w:eastAsia="굴림" w:hAnsi="굴림" w:cs="굴림" w:hint="eastAsia"/>
          <w:color w:val="000000" w:themeColor="text1"/>
          <w:kern w:val="0"/>
          <w:sz w:val="24"/>
        </w:rPr>
        <w:t>배터리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전기차로 출시 ▲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2030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년까지 총 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8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개의 모델로 구성된 </w:t>
      </w:r>
      <w:r w:rsidR="009E15C8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수소 전기차와 </w:t>
      </w:r>
      <w:r w:rsidR="00A613F3">
        <w:rPr>
          <w:rFonts w:ascii="굴림" w:eastAsia="굴림" w:hAnsi="굴림" w:cs="굴림" w:hint="eastAsia"/>
          <w:color w:val="000000" w:themeColor="text1"/>
          <w:kern w:val="0"/>
          <w:sz w:val="24"/>
        </w:rPr>
        <w:t>배터리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전기차 라인업 완성 및 연간 판매 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40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>만 대 달성 ▲2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035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년까지 탄소 </w:t>
      </w:r>
      <w:r w:rsidR="00817EC2">
        <w:rPr>
          <w:rFonts w:ascii="굴림" w:eastAsia="굴림" w:hAnsi="굴림" w:cs="굴림" w:hint="eastAsia"/>
          <w:color w:val="000000" w:themeColor="text1"/>
          <w:kern w:val="0"/>
          <w:sz w:val="24"/>
        </w:rPr>
        <w:lastRenderedPageBreak/>
        <w:t>중립 달성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등 구체적인 목표를 제시했다.</w:t>
      </w:r>
    </w:p>
    <w:p w14:paraId="4FAFDFAA" w14:textId="1149A0A0" w:rsidR="007C49E4" w:rsidRPr="00370D6E" w:rsidRDefault="007C49E4" w:rsidP="00000D35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사진 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1</w:t>
      </w: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은 </w:t>
      </w:r>
      <w:r w:rsidR="00C26D7B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올 하반기 출시를 앞둔 제네시스 전용 전기차 </w:t>
      </w:r>
      <w:r w:rsidR="00C26D7B">
        <w:rPr>
          <w:rFonts w:ascii="굴림" w:eastAsia="굴림" w:hAnsi="굴림" w:cs="굴림"/>
          <w:color w:val="000000" w:themeColor="text1"/>
          <w:kern w:val="0"/>
          <w:sz w:val="24"/>
        </w:rPr>
        <w:t>GV60</w:t>
      </w:r>
    </w:p>
    <w:p w14:paraId="48094166" w14:textId="0809BA93" w:rsidR="001B076A" w:rsidRPr="004A449A" w:rsidRDefault="007C49E4" w:rsidP="004A449A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kern w:val="0"/>
          <w:sz w:val="24"/>
        </w:rPr>
      </w:pPr>
      <w:r w:rsidRPr="00370D6E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사진 </w:t>
      </w:r>
      <w:r w:rsidRPr="00370D6E">
        <w:rPr>
          <w:rFonts w:ascii="굴림" w:eastAsia="굴림" w:hAnsi="굴림" w:cs="굴림"/>
          <w:color w:val="000000" w:themeColor="text1"/>
          <w:kern w:val="0"/>
          <w:sz w:val="24"/>
        </w:rPr>
        <w:t>2</w:t>
      </w:r>
      <w:r w:rsidR="001B076A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는 제네시스가 오는 </w:t>
      </w:r>
      <w:r w:rsidR="001B076A">
        <w:rPr>
          <w:rFonts w:ascii="굴림" w:eastAsia="굴림" w:hAnsi="굴림" w:cs="굴림"/>
          <w:color w:val="000000" w:themeColor="text1"/>
          <w:kern w:val="0"/>
          <w:sz w:val="24"/>
        </w:rPr>
        <w:t>2030</w:t>
      </w:r>
      <w:r w:rsidR="001B076A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년까지 완성하게 될 </w:t>
      </w:r>
      <w:r w:rsidR="009E15C8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총 </w:t>
      </w:r>
      <w:r w:rsidR="001B076A">
        <w:rPr>
          <w:rFonts w:ascii="굴림" w:eastAsia="굴림" w:hAnsi="굴림" w:cs="굴림"/>
          <w:color w:val="000000" w:themeColor="text1"/>
          <w:kern w:val="0"/>
          <w:sz w:val="24"/>
        </w:rPr>
        <w:t>8</w:t>
      </w:r>
      <w:r w:rsidR="001B076A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개의 </w:t>
      </w:r>
      <w:r w:rsidR="009E15C8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수소 전기차와 </w:t>
      </w:r>
      <w:r w:rsidR="004A449A">
        <w:rPr>
          <w:rFonts w:ascii="굴림" w:eastAsia="굴림" w:hAnsi="굴림" w:cs="굴림" w:hint="eastAsia"/>
          <w:color w:val="000000" w:themeColor="text1"/>
          <w:kern w:val="0"/>
          <w:sz w:val="24"/>
        </w:rPr>
        <w:t>배터리</w:t>
      </w:r>
      <w:r w:rsidR="001E1B90"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 전기차 </w:t>
      </w:r>
      <w:r w:rsidR="001B076A">
        <w:rPr>
          <w:rFonts w:ascii="굴림" w:eastAsia="굴림" w:hAnsi="굴림" w:cs="굴림" w:hint="eastAsia"/>
          <w:color w:val="000000" w:themeColor="text1"/>
          <w:kern w:val="0"/>
          <w:sz w:val="24"/>
        </w:rPr>
        <w:t>라인업</w:t>
      </w:r>
    </w:p>
    <w:sectPr w:rsidR="001B076A" w:rsidRPr="004A449A" w:rsidSect="008122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BD1D1" w14:textId="77777777" w:rsidR="007B4EE9" w:rsidRDefault="007B4EE9" w:rsidP="001C0057">
      <w:pPr>
        <w:spacing w:after="0" w:line="240" w:lineRule="auto"/>
      </w:pPr>
      <w:r>
        <w:separator/>
      </w:r>
    </w:p>
  </w:endnote>
  <w:endnote w:type="continuationSeparator" w:id="0">
    <w:p w14:paraId="53E9198F" w14:textId="77777777" w:rsidR="007B4EE9" w:rsidRDefault="007B4EE9" w:rsidP="001C0057">
      <w:pPr>
        <w:spacing w:after="0" w:line="240" w:lineRule="auto"/>
      </w:pPr>
      <w:r>
        <w:continuationSeparator/>
      </w:r>
    </w:p>
  </w:endnote>
  <w:endnote w:type="continuationNotice" w:id="1">
    <w:p w14:paraId="2CBF6D46" w14:textId="77777777" w:rsidR="007B4EE9" w:rsidRDefault="007B4E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dern H Light">
    <w:altName w:val="Malgun Gothic"/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21214" w14:textId="77777777" w:rsidR="00C26D7B" w:rsidRDefault="00C26D7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9A77" w14:textId="2FE7AA55" w:rsidR="0023061D" w:rsidRDefault="0023061D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23061D" w:rsidRPr="009803F2" w:rsidRDefault="0023061D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23061D" w:rsidRPr="009803F2" w:rsidRDefault="0023061D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23061D" w:rsidRPr="009803F2" w:rsidRDefault="0023061D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23061D" w:rsidRPr="009803F2" w:rsidRDefault="0023061D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23061D" w:rsidRPr="009803F2" w:rsidRDefault="0023061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23061D" w:rsidRPr="009803F2" w:rsidRDefault="0023061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서초구 헌릉로 12</w:t>
                          </w:r>
                        </w:p>
                        <w:p w14:paraId="529DDA97" w14:textId="77777777" w:rsidR="0023061D" w:rsidRPr="00BB16E1" w:rsidRDefault="0023061D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23061D" w:rsidRPr="009803F2" w:rsidRDefault="0023061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23061D" w:rsidRPr="009803F2" w:rsidRDefault="0023061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서초구 헌릉로 12</w:t>
                    </w:r>
                  </w:p>
                  <w:p w14:paraId="529DDA97" w14:textId="77777777" w:rsidR="0023061D" w:rsidRPr="00BB16E1" w:rsidRDefault="0023061D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8D350" w14:textId="77777777" w:rsidR="00C26D7B" w:rsidRDefault="00C26D7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9DAA2" w14:textId="77777777" w:rsidR="007B4EE9" w:rsidRDefault="007B4EE9" w:rsidP="001C0057">
      <w:pPr>
        <w:spacing w:after="0" w:line="240" w:lineRule="auto"/>
      </w:pPr>
      <w:r>
        <w:separator/>
      </w:r>
    </w:p>
  </w:footnote>
  <w:footnote w:type="continuationSeparator" w:id="0">
    <w:p w14:paraId="60C2F39F" w14:textId="77777777" w:rsidR="007B4EE9" w:rsidRDefault="007B4EE9" w:rsidP="001C0057">
      <w:pPr>
        <w:spacing w:after="0" w:line="240" w:lineRule="auto"/>
      </w:pPr>
      <w:r>
        <w:continuationSeparator/>
      </w:r>
    </w:p>
  </w:footnote>
  <w:footnote w:type="continuationNotice" w:id="1">
    <w:p w14:paraId="1D741FEC" w14:textId="77777777" w:rsidR="007B4EE9" w:rsidRDefault="007B4E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97224" w14:textId="77777777" w:rsidR="00C26D7B" w:rsidRDefault="00C26D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021D7" w14:textId="02869BAF" w:rsidR="0023061D" w:rsidRDefault="0023061D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23061D" w:rsidRDefault="0023061D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23061D" w:rsidRDefault="0023061D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368F934" w:rsidR="0023061D" w:rsidRPr="00BB16E1" w:rsidRDefault="0023061D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482795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5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0368F934" w:rsidR="0023061D" w:rsidRPr="00BB16E1" w:rsidRDefault="0023061D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482795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5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29E92" w14:textId="77777777" w:rsidR="00C26D7B" w:rsidRDefault="00C26D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0D35"/>
    <w:rsid w:val="00001140"/>
    <w:rsid w:val="00001C9D"/>
    <w:rsid w:val="00004829"/>
    <w:rsid w:val="000064A7"/>
    <w:rsid w:val="00006CEF"/>
    <w:rsid w:val="0000729A"/>
    <w:rsid w:val="0001201C"/>
    <w:rsid w:val="000127CA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47A"/>
    <w:rsid w:val="00043AF4"/>
    <w:rsid w:val="00044C81"/>
    <w:rsid w:val="00045468"/>
    <w:rsid w:val="000463D1"/>
    <w:rsid w:val="00047A4F"/>
    <w:rsid w:val="00050A38"/>
    <w:rsid w:val="000534E6"/>
    <w:rsid w:val="00053A90"/>
    <w:rsid w:val="00053D6E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274"/>
    <w:rsid w:val="000663B7"/>
    <w:rsid w:val="000667BC"/>
    <w:rsid w:val="000673C1"/>
    <w:rsid w:val="000711F9"/>
    <w:rsid w:val="0007314B"/>
    <w:rsid w:val="000734DA"/>
    <w:rsid w:val="00074D8E"/>
    <w:rsid w:val="00076AF2"/>
    <w:rsid w:val="00077D5D"/>
    <w:rsid w:val="00080F0A"/>
    <w:rsid w:val="00082F35"/>
    <w:rsid w:val="00083EDC"/>
    <w:rsid w:val="00084136"/>
    <w:rsid w:val="00086650"/>
    <w:rsid w:val="00087D59"/>
    <w:rsid w:val="000913C1"/>
    <w:rsid w:val="000938B5"/>
    <w:rsid w:val="000949E0"/>
    <w:rsid w:val="00096DD9"/>
    <w:rsid w:val="00096FF6"/>
    <w:rsid w:val="00097084"/>
    <w:rsid w:val="000A27FC"/>
    <w:rsid w:val="000A41D1"/>
    <w:rsid w:val="000A41E3"/>
    <w:rsid w:val="000A4A9F"/>
    <w:rsid w:val="000B0AF5"/>
    <w:rsid w:val="000B245E"/>
    <w:rsid w:val="000B29A3"/>
    <w:rsid w:val="000B30EB"/>
    <w:rsid w:val="000B32B1"/>
    <w:rsid w:val="000B369E"/>
    <w:rsid w:val="000B38BC"/>
    <w:rsid w:val="000B4DBB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90D"/>
    <w:rsid w:val="000E1C79"/>
    <w:rsid w:val="000E1F31"/>
    <w:rsid w:val="000E2BE4"/>
    <w:rsid w:val="000E4636"/>
    <w:rsid w:val="000E4726"/>
    <w:rsid w:val="000F24F5"/>
    <w:rsid w:val="000F35B2"/>
    <w:rsid w:val="000F76BF"/>
    <w:rsid w:val="0010155C"/>
    <w:rsid w:val="00103083"/>
    <w:rsid w:val="00103E5A"/>
    <w:rsid w:val="001053A0"/>
    <w:rsid w:val="00105D34"/>
    <w:rsid w:val="00106F80"/>
    <w:rsid w:val="0010717C"/>
    <w:rsid w:val="00110402"/>
    <w:rsid w:val="00111326"/>
    <w:rsid w:val="00111979"/>
    <w:rsid w:val="00113C70"/>
    <w:rsid w:val="00114D1A"/>
    <w:rsid w:val="00115854"/>
    <w:rsid w:val="00115988"/>
    <w:rsid w:val="00120598"/>
    <w:rsid w:val="001238D5"/>
    <w:rsid w:val="00126982"/>
    <w:rsid w:val="00126B54"/>
    <w:rsid w:val="001272BF"/>
    <w:rsid w:val="0013048C"/>
    <w:rsid w:val="00130B46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7824"/>
    <w:rsid w:val="00162F7A"/>
    <w:rsid w:val="00163093"/>
    <w:rsid w:val="00164C7E"/>
    <w:rsid w:val="00165564"/>
    <w:rsid w:val="001657BB"/>
    <w:rsid w:val="00174868"/>
    <w:rsid w:val="00174B55"/>
    <w:rsid w:val="001800DA"/>
    <w:rsid w:val="00184681"/>
    <w:rsid w:val="001848CA"/>
    <w:rsid w:val="0018530D"/>
    <w:rsid w:val="0018555B"/>
    <w:rsid w:val="001870D4"/>
    <w:rsid w:val="00194195"/>
    <w:rsid w:val="001957EF"/>
    <w:rsid w:val="00196596"/>
    <w:rsid w:val="00196A56"/>
    <w:rsid w:val="001A1785"/>
    <w:rsid w:val="001A4C2B"/>
    <w:rsid w:val="001A4C38"/>
    <w:rsid w:val="001B076A"/>
    <w:rsid w:val="001B087E"/>
    <w:rsid w:val="001B0968"/>
    <w:rsid w:val="001B1A32"/>
    <w:rsid w:val="001B6BF8"/>
    <w:rsid w:val="001C0057"/>
    <w:rsid w:val="001C1741"/>
    <w:rsid w:val="001C27C0"/>
    <w:rsid w:val="001D00C7"/>
    <w:rsid w:val="001D0292"/>
    <w:rsid w:val="001D1580"/>
    <w:rsid w:val="001D1792"/>
    <w:rsid w:val="001D6940"/>
    <w:rsid w:val="001E0103"/>
    <w:rsid w:val="001E0AA7"/>
    <w:rsid w:val="001E1754"/>
    <w:rsid w:val="001E1B90"/>
    <w:rsid w:val="001E22F6"/>
    <w:rsid w:val="001E3652"/>
    <w:rsid w:val="001E3728"/>
    <w:rsid w:val="001E5311"/>
    <w:rsid w:val="001E5CF0"/>
    <w:rsid w:val="001E6786"/>
    <w:rsid w:val="001E7277"/>
    <w:rsid w:val="001F5487"/>
    <w:rsid w:val="001F6AEE"/>
    <w:rsid w:val="00200298"/>
    <w:rsid w:val="002006E3"/>
    <w:rsid w:val="00200C9B"/>
    <w:rsid w:val="00203375"/>
    <w:rsid w:val="00206325"/>
    <w:rsid w:val="00206524"/>
    <w:rsid w:val="00206F04"/>
    <w:rsid w:val="0020746E"/>
    <w:rsid w:val="0020766F"/>
    <w:rsid w:val="00207AB5"/>
    <w:rsid w:val="002116AA"/>
    <w:rsid w:val="0021185C"/>
    <w:rsid w:val="002127CD"/>
    <w:rsid w:val="00213028"/>
    <w:rsid w:val="002145C3"/>
    <w:rsid w:val="00221EEF"/>
    <w:rsid w:val="002225D9"/>
    <w:rsid w:val="002230B8"/>
    <w:rsid w:val="00223F4E"/>
    <w:rsid w:val="002242E4"/>
    <w:rsid w:val="00224347"/>
    <w:rsid w:val="0022728A"/>
    <w:rsid w:val="002304AA"/>
    <w:rsid w:val="0023061D"/>
    <w:rsid w:val="00231BFA"/>
    <w:rsid w:val="0023235F"/>
    <w:rsid w:val="00234263"/>
    <w:rsid w:val="00234986"/>
    <w:rsid w:val="00236B8C"/>
    <w:rsid w:val="00237067"/>
    <w:rsid w:val="00240025"/>
    <w:rsid w:val="00240568"/>
    <w:rsid w:val="002472C5"/>
    <w:rsid w:val="00257CB7"/>
    <w:rsid w:val="00260C73"/>
    <w:rsid w:val="00261D84"/>
    <w:rsid w:val="00262634"/>
    <w:rsid w:val="00262939"/>
    <w:rsid w:val="0026358D"/>
    <w:rsid w:val="0026716D"/>
    <w:rsid w:val="00270B45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870DB"/>
    <w:rsid w:val="002921DE"/>
    <w:rsid w:val="002922EF"/>
    <w:rsid w:val="0029264F"/>
    <w:rsid w:val="0029397E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A75F3"/>
    <w:rsid w:val="002B0A25"/>
    <w:rsid w:val="002B1523"/>
    <w:rsid w:val="002B51BD"/>
    <w:rsid w:val="002B7B39"/>
    <w:rsid w:val="002C0A7F"/>
    <w:rsid w:val="002C0C06"/>
    <w:rsid w:val="002C50E8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393"/>
    <w:rsid w:val="002E6527"/>
    <w:rsid w:val="002E68A6"/>
    <w:rsid w:val="002E68AD"/>
    <w:rsid w:val="002F2FB3"/>
    <w:rsid w:val="002F349E"/>
    <w:rsid w:val="002F4A6D"/>
    <w:rsid w:val="002F7503"/>
    <w:rsid w:val="00300992"/>
    <w:rsid w:val="00300D84"/>
    <w:rsid w:val="0030142A"/>
    <w:rsid w:val="00301FE5"/>
    <w:rsid w:val="00302C5F"/>
    <w:rsid w:val="003037AB"/>
    <w:rsid w:val="00305176"/>
    <w:rsid w:val="00306B74"/>
    <w:rsid w:val="003072EB"/>
    <w:rsid w:val="00307BB5"/>
    <w:rsid w:val="00307BD2"/>
    <w:rsid w:val="00310E8E"/>
    <w:rsid w:val="00310EF0"/>
    <w:rsid w:val="003112A8"/>
    <w:rsid w:val="00311788"/>
    <w:rsid w:val="00311CBF"/>
    <w:rsid w:val="00314568"/>
    <w:rsid w:val="00314788"/>
    <w:rsid w:val="00315344"/>
    <w:rsid w:val="003154B4"/>
    <w:rsid w:val="003163DE"/>
    <w:rsid w:val="003167E6"/>
    <w:rsid w:val="003215A9"/>
    <w:rsid w:val="00323531"/>
    <w:rsid w:val="00330052"/>
    <w:rsid w:val="00333385"/>
    <w:rsid w:val="003361A2"/>
    <w:rsid w:val="00337608"/>
    <w:rsid w:val="00341D45"/>
    <w:rsid w:val="00342D2D"/>
    <w:rsid w:val="003468AC"/>
    <w:rsid w:val="00347F14"/>
    <w:rsid w:val="00350A5D"/>
    <w:rsid w:val="00350E73"/>
    <w:rsid w:val="0035114A"/>
    <w:rsid w:val="003522C0"/>
    <w:rsid w:val="003537A0"/>
    <w:rsid w:val="0035399B"/>
    <w:rsid w:val="003547A3"/>
    <w:rsid w:val="00355C71"/>
    <w:rsid w:val="00360F43"/>
    <w:rsid w:val="00363053"/>
    <w:rsid w:val="003630D2"/>
    <w:rsid w:val="00363CE4"/>
    <w:rsid w:val="00363E4E"/>
    <w:rsid w:val="00364D1B"/>
    <w:rsid w:val="00365FC9"/>
    <w:rsid w:val="00367266"/>
    <w:rsid w:val="00367472"/>
    <w:rsid w:val="003704C7"/>
    <w:rsid w:val="00370839"/>
    <w:rsid w:val="00370D6E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010B"/>
    <w:rsid w:val="0039165D"/>
    <w:rsid w:val="0039512F"/>
    <w:rsid w:val="00395569"/>
    <w:rsid w:val="003958C6"/>
    <w:rsid w:val="00395EEE"/>
    <w:rsid w:val="003969A7"/>
    <w:rsid w:val="003A1108"/>
    <w:rsid w:val="003A1A47"/>
    <w:rsid w:val="003A3620"/>
    <w:rsid w:val="003A45E3"/>
    <w:rsid w:val="003A4820"/>
    <w:rsid w:val="003A4ACB"/>
    <w:rsid w:val="003B1800"/>
    <w:rsid w:val="003B1ACC"/>
    <w:rsid w:val="003B2E4E"/>
    <w:rsid w:val="003B5285"/>
    <w:rsid w:val="003B6F57"/>
    <w:rsid w:val="003C2AFC"/>
    <w:rsid w:val="003C334E"/>
    <w:rsid w:val="003C4932"/>
    <w:rsid w:val="003C6860"/>
    <w:rsid w:val="003D060F"/>
    <w:rsid w:val="003D0A6C"/>
    <w:rsid w:val="003D2428"/>
    <w:rsid w:val="003D362B"/>
    <w:rsid w:val="003D4C12"/>
    <w:rsid w:val="003D505B"/>
    <w:rsid w:val="003D5210"/>
    <w:rsid w:val="003D5B5A"/>
    <w:rsid w:val="003D6EF8"/>
    <w:rsid w:val="003E1691"/>
    <w:rsid w:val="003E4096"/>
    <w:rsid w:val="003E4189"/>
    <w:rsid w:val="003E5F7C"/>
    <w:rsid w:val="003F1D1F"/>
    <w:rsid w:val="003F2312"/>
    <w:rsid w:val="003F2D6F"/>
    <w:rsid w:val="003F36E4"/>
    <w:rsid w:val="003F50DD"/>
    <w:rsid w:val="00406384"/>
    <w:rsid w:val="00411E9C"/>
    <w:rsid w:val="00412AAF"/>
    <w:rsid w:val="00413DAA"/>
    <w:rsid w:val="00416CAC"/>
    <w:rsid w:val="00417958"/>
    <w:rsid w:val="00417971"/>
    <w:rsid w:val="00420DC6"/>
    <w:rsid w:val="00422441"/>
    <w:rsid w:val="004228E4"/>
    <w:rsid w:val="004244D5"/>
    <w:rsid w:val="00424886"/>
    <w:rsid w:val="00426F4C"/>
    <w:rsid w:val="004311E8"/>
    <w:rsid w:val="00431B1A"/>
    <w:rsid w:val="004329EF"/>
    <w:rsid w:val="00432D7B"/>
    <w:rsid w:val="00434397"/>
    <w:rsid w:val="004343D8"/>
    <w:rsid w:val="004407FC"/>
    <w:rsid w:val="00441694"/>
    <w:rsid w:val="00441CBB"/>
    <w:rsid w:val="004439F9"/>
    <w:rsid w:val="00443EAC"/>
    <w:rsid w:val="00445158"/>
    <w:rsid w:val="004451A8"/>
    <w:rsid w:val="004471CC"/>
    <w:rsid w:val="00451A08"/>
    <w:rsid w:val="004528E5"/>
    <w:rsid w:val="004537C0"/>
    <w:rsid w:val="00453CC2"/>
    <w:rsid w:val="0045407E"/>
    <w:rsid w:val="00454F71"/>
    <w:rsid w:val="00457FBF"/>
    <w:rsid w:val="00463470"/>
    <w:rsid w:val="00467A66"/>
    <w:rsid w:val="0047120C"/>
    <w:rsid w:val="00476597"/>
    <w:rsid w:val="0047702F"/>
    <w:rsid w:val="00480F66"/>
    <w:rsid w:val="00481B4F"/>
    <w:rsid w:val="00482142"/>
    <w:rsid w:val="00482795"/>
    <w:rsid w:val="00482F7A"/>
    <w:rsid w:val="004831D3"/>
    <w:rsid w:val="00486E3F"/>
    <w:rsid w:val="004A0811"/>
    <w:rsid w:val="004A24ED"/>
    <w:rsid w:val="004A3936"/>
    <w:rsid w:val="004A40EB"/>
    <w:rsid w:val="004A4319"/>
    <w:rsid w:val="004A449A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341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4570"/>
    <w:rsid w:val="004E54E9"/>
    <w:rsid w:val="004E5AE7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57B7"/>
    <w:rsid w:val="004F666D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07748"/>
    <w:rsid w:val="00511A86"/>
    <w:rsid w:val="00512077"/>
    <w:rsid w:val="00512C27"/>
    <w:rsid w:val="00513868"/>
    <w:rsid w:val="00517916"/>
    <w:rsid w:val="00517D8C"/>
    <w:rsid w:val="005223E4"/>
    <w:rsid w:val="005273DD"/>
    <w:rsid w:val="00527B66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5040A"/>
    <w:rsid w:val="00551517"/>
    <w:rsid w:val="00552C91"/>
    <w:rsid w:val="0055467D"/>
    <w:rsid w:val="00555D21"/>
    <w:rsid w:val="005566B4"/>
    <w:rsid w:val="00557258"/>
    <w:rsid w:val="005605E5"/>
    <w:rsid w:val="00560FE0"/>
    <w:rsid w:val="00561C5D"/>
    <w:rsid w:val="00562CD0"/>
    <w:rsid w:val="00562FF2"/>
    <w:rsid w:val="005675DA"/>
    <w:rsid w:val="0057016F"/>
    <w:rsid w:val="005729E7"/>
    <w:rsid w:val="00573767"/>
    <w:rsid w:val="005738E4"/>
    <w:rsid w:val="0057690B"/>
    <w:rsid w:val="00576965"/>
    <w:rsid w:val="00576B22"/>
    <w:rsid w:val="00580D31"/>
    <w:rsid w:val="00581343"/>
    <w:rsid w:val="00581CA9"/>
    <w:rsid w:val="005827B5"/>
    <w:rsid w:val="00583A29"/>
    <w:rsid w:val="005870A4"/>
    <w:rsid w:val="00587477"/>
    <w:rsid w:val="00587BFC"/>
    <w:rsid w:val="005901D7"/>
    <w:rsid w:val="00591660"/>
    <w:rsid w:val="00593C12"/>
    <w:rsid w:val="0059447E"/>
    <w:rsid w:val="0059527A"/>
    <w:rsid w:val="005952AD"/>
    <w:rsid w:val="00597F2C"/>
    <w:rsid w:val="005A0BC3"/>
    <w:rsid w:val="005A4A41"/>
    <w:rsid w:val="005A4ED1"/>
    <w:rsid w:val="005A60F8"/>
    <w:rsid w:val="005A75C1"/>
    <w:rsid w:val="005B141C"/>
    <w:rsid w:val="005B3016"/>
    <w:rsid w:val="005B30AB"/>
    <w:rsid w:val="005B450D"/>
    <w:rsid w:val="005B460B"/>
    <w:rsid w:val="005B4B42"/>
    <w:rsid w:val="005B4E73"/>
    <w:rsid w:val="005C0003"/>
    <w:rsid w:val="005C1639"/>
    <w:rsid w:val="005C1D0C"/>
    <w:rsid w:val="005C287A"/>
    <w:rsid w:val="005C3489"/>
    <w:rsid w:val="005C3A86"/>
    <w:rsid w:val="005C4490"/>
    <w:rsid w:val="005C5CB0"/>
    <w:rsid w:val="005C6C80"/>
    <w:rsid w:val="005D0A98"/>
    <w:rsid w:val="005D2FE3"/>
    <w:rsid w:val="005D40D7"/>
    <w:rsid w:val="005D4613"/>
    <w:rsid w:val="005D58D1"/>
    <w:rsid w:val="005D6535"/>
    <w:rsid w:val="005E0E19"/>
    <w:rsid w:val="005E1F37"/>
    <w:rsid w:val="005E37CC"/>
    <w:rsid w:val="005E3A18"/>
    <w:rsid w:val="005E4CE7"/>
    <w:rsid w:val="005E5BC2"/>
    <w:rsid w:val="005E5EFE"/>
    <w:rsid w:val="005F0A96"/>
    <w:rsid w:val="005F13D7"/>
    <w:rsid w:val="005F5948"/>
    <w:rsid w:val="005F6B18"/>
    <w:rsid w:val="005F6F24"/>
    <w:rsid w:val="00602178"/>
    <w:rsid w:val="00602B2D"/>
    <w:rsid w:val="006032F5"/>
    <w:rsid w:val="0060402B"/>
    <w:rsid w:val="00607407"/>
    <w:rsid w:val="006103E0"/>
    <w:rsid w:val="006157A8"/>
    <w:rsid w:val="00617AEC"/>
    <w:rsid w:val="00620F3E"/>
    <w:rsid w:val="00621D6F"/>
    <w:rsid w:val="0062322D"/>
    <w:rsid w:val="006240A5"/>
    <w:rsid w:val="00624F6D"/>
    <w:rsid w:val="006255B1"/>
    <w:rsid w:val="00631E0F"/>
    <w:rsid w:val="00635EE8"/>
    <w:rsid w:val="00636421"/>
    <w:rsid w:val="00636C43"/>
    <w:rsid w:val="00637EE7"/>
    <w:rsid w:val="00640DCF"/>
    <w:rsid w:val="0064282E"/>
    <w:rsid w:val="00647606"/>
    <w:rsid w:val="006506F2"/>
    <w:rsid w:val="0065078B"/>
    <w:rsid w:val="00652331"/>
    <w:rsid w:val="00652637"/>
    <w:rsid w:val="00652D86"/>
    <w:rsid w:val="006569DE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1E0"/>
    <w:rsid w:val="0068536C"/>
    <w:rsid w:val="006854F4"/>
    <w:rsid w:val="006871AB"/>
    <w:rsid w:val="0068724B"/>
    <w:rsid w:val="0068790D"/>
    <w:rsid w:val="006943ED"/>
    <w:rsid w:val="006945CA"/>
    <w:rsid w:val="006948F4"/>
    <w:rsid w:val="006976F3"/>
    <w:rsid w:val="006A176F"/>
    <w:rsid w:val="006A199D"/>
    <w:rsid w:val="006A2285"/>
    <w:rsid w:val="006A288B"/>
    <w:rsid w:val="006A3890"/>
    <w:rsid w:val="006A59F0"/>
    <w:rsid w:val="006A6ABE"/>
    <w:rsid w:val="006A74BC"/>
    <w:rsid w:val="006A7A5C"/>
    <w:rsid w:val="006B081E"/>
    <w:rsid w:val="006B0B0A"/>
    <w:rsid w:val="006B16F0"/>
    <w:rsid w:val="006B2498"/>
    <w:rsid w:val="006B2BF9"/>
    <w:rsid w:val="006B36BA"/>
    <w:rsid w:val="006B39AD"/>
    <w:rsid w:val="006C0ADF"/>
    <w:rsid w:val="006C230E"/>
    <w:rsid w:val="006C3020"/>
    <w:rsid w:val="006C303D"/>
    <w:rsid w:val="006C3719"/>
    <w:rsid w:val="006C4BE1"/>
    <w:rsid w:val="006C4DA7"/>
    <w:rsid w:val="006C5705"/>
    <w:rsid w:val="006C6986"/>
    <w:rsid w:val="006D067C"/>
    <w:rsid w:val="006D0B66"/>
    <w:rsid w:val="006D2E70"/>
    <w:rsid w:val="006D625F"/>
    <w:rsid w:val="006E172A"/>
    <w:rsid w:val="006E2D2A"/>
    <w:rsid w:val="006E33B2"/>
    <w:rsid w:val="006E4734"/>
    <w:rsid w:val="006E52C0"/>
    <w:rsid w:val="006E581A"/>
    <w:rsid w:val="006E619A"/>
    <w:rsid w:val="006E6B1C"/>
    <w:rsid w:val="006E7A65"/>
    <w:rsid w:val="006F1299"/>
    <w:rsid w:val="006F18C9"/>
    <w:rsid w:val="006F1DDB"/>
    <w:rsid w:val="006F267D"/>
    <w:rsid w:val="006F2C07"/>
    <w:rsid w:val="006F370E"/>
    <w:rsid w:val="006F484A"/>
    <w:rsid w:val="006F569E"/>
    <w:rsid w:val="006F755D"/>
    <w:rsid w:val="006F7910"/>
    <w:rsid w:val="0070168E"/>
    <w:rsid w:val="00701B8B"/>
    <w:rsid w:val="00702345"/>
    <w:rsid w:val="00702528"/>
    <w:rsid w:val="00702677"/>
    <w:rsid w:val="00703581"/>
    <w:rsid w:val="00703C79"/>
    <w:rsid w:val="00705955"/>
    <w:rsid w:val="007066F6"/>
    <w:rsid w:val="00706F3D"/>
    <w:rsid w:val="007071FF"/>
    <w:rsid w:val="0070764E"/>
    <w:rsid w:val="0071028C"/>
    <w:rsid w:val="00710D00"/>
    <w:rsid w:val="00711CA4"/>
    <w:rsid w:val="007132DC"/>
    <w:rsid w:val="00713F61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749F"/>
    <w:rsid w:val="00743329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5C5"/>
    <w:rsid w:val="007543D2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70AF"/>
    <w:rsid w:val="0077046B"/>
    <w:rsid w:val="007704E2"/>
    <w:rsid w:val="00772CDA"/>
    <w:rsid w:val="00773571"/>
    <w:rsid w:val="00775C59"/>
    <w:rsid w:val="00775E83"/>
    <w:rsid w:val="007765DE"/>
    <w:rsid w:val="0077772A"/>
    <w:rsid w:val="00780FBF"/>
    <w:rsid w:val="0078155D"/>
    <w:rsid w:val="00781B90"/>
    <w:rsid w:val="00782E66"/>
    <w:rsid w:val="00785CDD"/>
    <w:rsid w:val="00787FAB"/>
    <w:rsid w:val="00791DF9"/>
    <w:rsid w:val="007934AB"/>
    <w:rsid w:val="00793EB0"/>
    <w:rsid w:val="0079556D"/>
    <w:rsid w:val="00795AD3"/>
    <w:rsid w:val="0079616D"/>
    <w:rsid w:val="00797EAB"/>
    <w:rsid w:val="007A3E35"/>
    <w:rsid w:val="007A479A"/>
    <w:rsid w:val="007A6234"/>
    <w:rsid w:val="007A6F58"/>
    <w:rsid w:val="007B31B0"/>
    <w:rsid w:val="007B4EE9"/>
    <w:rsid w:val="007B4FA3"/>
    <w:rsid w:val="007B62A9"/>
    <w:rsid w:val="007C076F"/>
    <w:rsid w:val="007C0FB8"/>
    <w:rsid w:val="007C2C02"/>
    <w:rsid w:val="007C4143"/>
    <w:rsid w:val="007C47BB"/>
    <w:rsid w:val="007C49E4"/>
    <w:rsid w:val="007C7777"/>
    <w:rsid w:val="007D0464"/>
    <w:rsid w:val="007D3134"/>
    <w:rsid w:val="007D32F7"/>
    <w:rsid w:val="007D3777"/>
    <w:rsid w:val="007D6782"/>
    <w:rsid w:val="007E0BE5"/>
    <w:rsid w:val="007E18FE"/>
    <w:rsid w:val="007E1EA7"/>
    <w:rsid w:val="007E2531"/>
    <w:rsid w:val="007E28D9"/>
    <w:rsid w:val="007E2BDB"/>
    <w:rsid w:val="007E7225"/>
    <w:rsid w:val="007E7301"/>
    <w:rsid w:val="007E7C20"/>
    <w:rsid w:val="007F0C02"/>
    <w:rsid w:val="007F11F2"/>
    <w:rsid w:val="007F127C"/>
    <w:rsid w:val="007F38BC"/>
    <w:rsid w:val="007F4060"/>
    <w:rsid w:val="007F50D2"/>
    <w:rsid w:val="007F542E"/>
    <w:rsid w:val="00800323"/>
    <w:rsid w:val="00800796"/>
    <w:rsid w:val="00802055"/>
    <w:rsid w:val="008025E9"/>
    <w:rsid w:val="00802763"/>
    <w:rsid w:val="00804388"/>
    <w:rsid w:val="008046FD"/>
    <w:rsid w:val="00804706"/>
    <w:rsid w:val="00804E4D"/>
    <w:rsid w:val="00804F41"/>
    <w:rsid w:val="008058C3"/>
    <w:rsid w:val="00807016"/>
    <w:rsid w:val="008078EC"/>
    <w:rsid w:val="00812251"/>
    <w:rsid w:val="00812289"/>
    <w:rsid w:val="008159AB"/>
    <w:rsid w:val="0081664E"/>
    <w:rsid w:val="00817753"/>
    <w:rsid w:val="00817EC2"/>
    <w:rsid w:val="008208DB"/>
    <w:rsid w:val="00821308"/>
    <w:rsid w:val="008216EA"/>
    <w:rsid w:val="00821D25"/>
    <w:rsid w:val="00826C6D"/>
    <w:rsid w:val="00827063"/>
    <w:rsid w:val="00830687"/>
    <w:rsid w:val="00830CA5"/>
    <w:rsid w:val="0083172F"/>
    <w:rsid w:val="00831BBA"/>
    <w:rsid w:val="00831D3E"/>
    <w:rsid w:val="00832876"/>
    <w:rsid w:val="00833746"/>
    <w:rsid w:val="00834A61"/>
    <w:rsid w:val="008445FB"/>
    <w:rsid w:val="008449FA"/>
    <w:rsid w:val="00847243"/>
    <w:rsid w:val="00847A1B"/>
    <w:rsid w:val="008513BA"/>
    <w:rsid w:val="0085198A"/>
    <w:rsid w:val="00851F5E"/>
    <w:rsid w:val="00855E86"/>
    <w:rsid w:val="00860717"/>
    <w:rsid w:val="00860D97"/>
    <w:rsid w:val="00861987"/>
    <w:rsid w:val="00862CDD"/>
    <w:rsid w:val="00862DC3"/>
    <w:rsid w:val="00863605"/>
    <w:rsid w:val="008648F3"/>
    <w:rsid w:val="00865F0F"/>
    <w:rsid w:val="00867557"/>
    <w:rsid w:val="00870979"/>
    <w:rsid w:val="008713D6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0958"/>
    <w:rsid w:val="008C0EA1"/>
    <w:rsid w:val="008C1DFA"/>
    <w:rsid w:val="008C4D90"/>
    <w:rsid w:val="008C6AAE"/>
    <w:rsid w:val="008C6B1C"/>
    <w:rsid w:val="008C765B"/>
    <w:rsid w:val="008D05A9"/>
    <w:rsid w:val="008D12E8"/>
    <w:rsid w:val="008D1783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8D3"/>
    <w:rsid w:val="00902E98"/>
    <w:rsid w:val="0090354A"/>
    <w:rsid w:val="00904C69"/>
    <w:rsid w:val="0090609F"/>
    <w:rsid w:val="009069E2"/>
    <w:rsid w:val="00907F6B"/>
    <w:rsid w:val="00910F7F"/>
    <w:rsid w:val="00912465"/>
    <w:rsid w:val="00913766"/>
    <w:rsid w:val="00914A6A"/>
    <w:rsid w:val="009159AB"/>
    <w:rsid w:val="009210FA"/>
    <w:rsid w:val="00921311"/>
    <w:rsid w:val="00921B8A"/>
    <w:rsid w:val="00922CAD"/>
    <w:rsid w:val="00922E9D"/>
    <w:rsid w:val="009237FF"/>
    <w:rsid w:val="009246D0"/>
    <w:rsid w:val="00926D13"/>
    <w:rsid w:val="00931FE8"/>
    <w:rsid w:val="00936CAA"/>
    <w:rsid w:val="009375E3"/>
    <w:rsid w:val="00937971"/>
    <w:rsid w:val="00937AE9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85D"/>
    <w:rsid w:val="00953DB7"/>
    <w:rsid w:val="00953F4E"/>
    <w:rsid w:val="009540B1"/>
    <w:rsid w:val="00955612"/>
    <w:rsid w:val="00956C75"/>
    <w:rsid w:val="00960959"/>
    <w:rsid w:val="00961F1B"/>
    <w:rsid w:val="00962B91"/>
    <w:rsid w:val="00963DE7"/>
    <w:rsid w:val="009655BC"/>
    <w:rsid w:val="00965C3F"/>
    <w:rsid w:val="009801DB"/>
    <w:rsid w:val="009802EE"/>
    <w:rsid w:val="009803F2"/>
    <w:rsid w:val="009819F1"/>
    <w:rsid w:val="009836A1"/>
    <w:rsid w:val="0098549A"/>
    <w:rsid w:val="009868C3"/>
    <w:rsid w:val="00987D6A"/>
    <w:rsid w:val="00990C2E"/>
    <w:rsid w:val="00991273"/>
    <w:rsid w:val="00991D97"/>
    <w:rsid w:val="00992CB9"/>
    <w:rsid w:val="009939AA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31E4"/>
    <w:rsid w:val="009A77A0"/>
    <w:rsid w:val="009A7B9F"/>
    <w:rsid w:val="009B0D6B"/>
    <w:rsid w:val="009B2B5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0029"/>
    <w:rsid w:val="009E15C8"/>
    <w:rsid w:val="009E42B9"/>
    <w:rsid w:val="009E4647"/>
    <w:rsid w:val="009E58D1"/>
    <w:rsid w:val="009F207C"/>
    <w:rsid w:val="009F3C00"/>
    <w:rsid w:val="009F470F"/>
    <w:rsid w:val="009F47E6"/>
    <w:rsid w:val="009F51EC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179F"/>
    <w:rsid w:val="00A14021"/>
    <w:rsid w:val="00A157DB"/>
    <w:rsid w:val="00A1627A"/>
    <w:rsid w:val="00A22AEB"/>
    <w:rsid w:val="00A22D38"/>
    <w:rsid w:val="00A23717"/>
    <w:rsid w:val="00A24D4B"/>
    <w:rsid w:val="00A26833"/>
    <w:rsid w:val="00A27564"/>
    <w:rsid w:val="00A278C7"/>
    <w:rsid w:val="00A312F6"/>
    <w:rsid w:val="00A320B6"/>
    <w:rsid w:val="00A3510B"/>
    <w:rsid w:val="00A356C6"/>
    <w:rsid w:val="00A35732"/>
    <w:rsid w:val="00A35CC6"/>
    <w:rsid w:val="00A372E5"/>
    <w:rsid w:val="00A37301"/>
    <w:rsid w:val="00A40B4F"/>
    <w:rsid w:val="00A40D2A"/>
    <w:rsid w:val="00A4266B"/>
    <w:rsid w:val="00A449E4"/>
    <w:rsid w:val="00A44EB4"/>
    <w:rsid w:val="00A46927"/>
    <w:rsid w:val="00A519B5"/>
    <w:rsid w:val="00A51BF3"/>
    <w:rsid w:val="00A527A1"/>
    <w:rsid w:val="00A54981"/>
    <w:rsid w:val="00A56DC5"/>
    <w:rsid w:val="00A57CF1"/>
    <w:rsid w:val="00A60156"/>
    <w:rsid w:val="00A60DBA"/>
    <w:rsid w:val="00A613F3"/>
    <w:rsid w:val="00A61ABC"/>
    <w:rsid w:val="00A63447"/>
    <w:rsid w:val="00A648CA"/>
    <w:rsid w:val="00A6627E"/>
    <w:rsid w:val="00A7038B"/>
    <w:rsid w:val="00A72E2F"/>
    <w:rsid w:val="00A738F8"/>
    <w:rsid w:val="00A77350"/>
    <w:rsid w:val="00A844DE"/>
    <w:rsid w:val="00A84A42"/>
    <w:rsid w:val="00A8539E"/>
    <w:rsid w:val="00A86279"/>
    <w:rsid w:val="00A86FD0"/>
    <w:rsid w:val="00A9248A"/>
    <w:rsid w:val="00A92ECB"/>
    <w:rsid w:val="00A93191"/>
    <w:rsid w:val="00A93273"/>
    <w:rsid w:val="00A940C2"/>
    <w:rsid w:val="00A94A24"/>
    <w:rsid w:val="00A95091"/>
    <w:rsid w:val="00A9799D"/>
    <w:rsid w:val="00A97F7B"/>
    <w:rsid w:val="00AA1918"/>
    <w:rsid w:val="00AA25FE"/>
    <w:rsid w:val="00AA369F"/>
    <w:rsid w:val="00AA4C52"/>
    <w:rsid w:val="00AA6AD4"/>
    <w:rsid w:val="00AA6D83"/>
    <w:rsid w:val="00AA7BD6"/>
    <w:rsid w:val="00AB11EE"/>
    <w:rsid w:val="00AB202F"/>
    <w:rsid w:val="00AB47CE"/>
    <w:rsid w:val="00AB5677"/>
    <w:rsid w:val="00AB5775"/>
    <w:rsid w:val="00AB58BE"/>
    <w:rsid w:val="00AB5F8D"/>
    <w:rsid w:val="00AB5FA0"/>
    <w:rsid w:val="00AB62A8"/>
    <w:rsid w:val="00AB65C1"/>
    <w:rsid w:val="00AB725C"/>
    <w:rsid w:val="00AB7D1E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880"/>
    <w:rsid w:val="00AD2C80"/>
    <w:rsid w:val="00AD4DA8"/>
    <w:rsid w:val="00AD5765"/>
    <w:rsid w:val="00AD588A"/>
    <w:rsid w:val="00AD654F"/>
    <w:rsid w:val="00AD7D76"/>
    <w:rsid w:val="00AE2DC8"/>
    <w:rsid w:val="00AE2FBF"/>
    <w:rsid w:val="00AE302A"/>
    <w:rsid w:val="00AE457A"/>
    <w:rsid w:val="00AE5EF6"/>
    <w:rsid w:val="00AE61CC"/>
    <w:rsid w:val="00AE6698"/>
    <w:rsid w:val="00AE6755"/>
    <w:rsid w:val="00AF1547"/>
    <w:rsid w:val="00AF1DD9"/>
    <w:rsid w:val="00AF3B1B"/>
    <w:rsid w:val="00AF3E94"/>
    <w:rsid w:val="00AF3FF1"/>
    <w:rsid w:val="00AF5A5B"/>
    <w:rsid w:val="00AF7FE7"/>
    <w:rsid w:val="00B03AB6"/>
    <w:rsid w:val="00B04669"/>
    <w:rsid w:val="00B066D6"/>
    <w:rsid w:val="00B06EAB"/>
    <w:rsid w:val="00B07B48"/>
    <w:rsid w:val="00B10299"/>
    <w:rsid w:val="00B108D8"/>
    <w:rsid w:val="00B10E67"/>
    <w:rsid w:val="00B12D3C"/>
    <w:rsid w:val="00B133D9"/>
    <w:rsid w:val="00B17C11"/>
    <w:rsid w:val="00B224FB"/>
    <w:rsid w:val="00B25D8E"/>
    <w:rsid w:val="00B26ACF"/>
    <w:rsid w:val="00B27326"/>
    <w:rsid w:val="00B276F0"/>
    <w:rsid w:val="00B33308"/>
    <w:rsid w:val="00B348A4"/>
    <w:rsid w:val="00B35CB1"/>
    <w:rsid w:val="00B35DD6"/>
    <w:rsid w:val="00B402C4"/>
    <w:rsid w:val="00B45245"/>
    <w:rsid w:val="00B47F18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490"/>
    <w:rsid w:val="00B74CC1"/>
    <w:rsid w:val="00B74F71"/>
    <w:rsid w:val="00B7617A"/>
    <w:rsid w:val="00B7776F"/>
    <w:rsid w:val="00B77909"/>
    <w:rsid w:val="00B8217F"/>
    <w:rsid w:val="00B84512"/>
    <w:rsid w:val="00B84A6D"/>
    <w:rsid w:val="00B8547F"/>
    <w:rsid w:val="00B86195"/>
    <w:rsid w:val="00B861A8"/>
    <w:rsid w:val="00B9077C"/>
    <w:rsid w:val="00B908CA"/>
    <w:rsid w:val="00B91A84"/>
    <w:rsid w:val="00B924A0"/>
    <w:rsid w:val="00B9310C"/>
    <w:rsid w:val="00B94539"/>
    <w:rsid w:val="00B9543C"/>
    <w:rsid w:val="00B96FC1"/>
    <w:rsid w:val="00B971AD"/>
    <w:rsid w:val="00BA1263"/>
    <w:rsid w:val="00BA29D6"/>
    <w:rsid w:val="00BA4591"/>
    <w:rsid w:val="00BA48A1"/>
    <w:rsid w:val="00BA6E5E"/>
    <w:rsid w:val="00BA7B25"/>
    <w:rsid w:val="00BB128A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3850"/>
    <w:rsid w:val="00BD3C37"/>
    <w:rsid w:val="00BD4021"/>
    <w:rsid w:val="00BD4540"/>
    <w:rsid w:val="00BD4C1A"/>
    <w:rsid w:val="00BD54CB"/>
    <w:rsid w:val="00BD6209"/>
    <w:rsid w:val="00BD64BD"/>
    <w:rsid w:val="00BE2034"/>
    <w:rsid w:val="00BE46CD"/>
    <w:rsid w:val="00BE5DE9"/>
    <w:rsid w:val="00BF23BD"/>
    <w:rsid w:val="00BF3C6B"/>
    <w:rsid w:val="00BF47A2"/>
    <w:rsid w:val="00BF5BD6"/>
    <w:rsid w:val="00BF7080"/>
    <w:rsid w:val="00BF7507"/>
    <w:rsid w:val="00C00CE2"/>
    <w:rsid w:val="00C051B2"/>
    <w:rsid w:val="00C0525F"/>
    <w:rsid w:val="00C060AC"/>
    <w:rsid w:val="00C13628"/>
    <w:rsid w:val="00C143B2"/>
    <w:rsid w:val="00C151C8"/>
    <w:rsid w:val="00C15E39"/>
    <w:rsid w:val="00C17120"/>
    <w:rsid w:val="00C23890"/>
    <w:rsid w:val="00C26725"/>
    <w:rsid w:val="00C26D7B"/>
    <w:rsid w:val="00C27F30"/>
    <w:rsid w:val="00C30B57"/>
    <w:rsid w:val="00C31136"/>
    <w:rsid w:val="00C32047"/>
    <w:rsid w:val="00C33FB5"/>
    <w:rsid w:val="00C360B4"/>
    <w:rsid w:val="00C37080"/>
    <w:rsid w:val="00C420FE"/>
    <w:rsid w:val="00C42756"/>
    <w:rsid w:val="00C53DAE"/>
    <w:rsid w:val="00C56605"/>
    <w:rsid w:val="00C56781"/>
    <w:rsid w:val="00C62ECF"/>
    <w:rsid w:val="00C6397B"/>
    <w:rsid w:val="00C662E6"/>
    <w:rsid w:val="00C6722D"/>
    <w:rsid w:val="00C718D1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1728"/>
    <w:rsid w:val="00CA2431"/>
    <w:rsid w:val="00CA2494"/>
    <w:rsid w:val="00CA27C0"/>
    <w:rsid w:val="00CA2E14"/>
    <w:rsid w:val="00CA367D"/>
    <w:rsid w:val="00CA3EE8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50B2"/>
    <w:rsid w:val="00CC7007"/>
    <w:rsid w:val="00CC76B1"/>
    <w:rsid w:val="00CC78A8"/>
    <w:rsid w:val="00CC7BCB"/>
    <w:rsid w:val="00CD199F"/>
    <w:rsid w:val="00CD1B3C"/>
    <w:rsid w:val="00CD29C2"/>
    <w:rsid w:val="00CD44D0"/>
    <w:rsid w:val="00CD55F3"/>
    <w:rsid w:val="00CD5D86"/>
    <w:rsid w:val="00CD7980"/>
    <w:rsid w:val="00CE13BF"/>
    <w:rsid w:val="00CE3469"/>
    <w:rsid w:val="00CE44A3"/>
    <w:rsid w:val="00CE47AB"/>
    <w:rsid w:val="00CE63F2"/>
    <w:rsid w:val="00CE6B59"/>
    <w:rsid w:val="00CF155D"/>
    <w:rsid w:val="00CF2353"/>
    <w:rsid w:val="00CF3C8A"/>
    <w:rsid w:val="00CF437C"/>
    <w:rsid w:val="00CF635D"/>
    <w:rsid w:val="00CF67C7"/>
    <w:rsid w:val="00CF6FF0"/>
    <w:rsid w:val="00CF7FB2"/>
    <w:rsid w:val="00D01961"/>
    <w:rsid w:val="00D02028"/>
    <w:rsid w:val="00D027D7"/>
    <w:rsid w:val="00D02F2F"/>
    <w:rsid w:val="00D03ED7"/>
    <w:rsid w:val="00D04061"/>
    <w:rsid w:val="00D04FF0"/>
    <w:rsid w:val="00D10CE7"/>
    <w:rsid w:val="00D116BD"/>
    <w:rsid w:val="00D11E73"/>
    <w:rsid w:val="00D12261"/>
    <w:rsid w:val="00D124C4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23A"/>
    <w:rsid w:val="00D279E9"/>
    <w:rsid w:val="00D33518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422A"/>
    <w:rsid w:val="00D54665"/>
    <w:rsid w:val="00D55000"/>
    <w:rsid w:val="00D5755C"/>
    <w:rsid w:val="00D57633"/>
    <w:rsid w:val="00D62C18"/>
    <w:rsid w:val="00D63EEF"/>
    <w:rsid w:val="00D65ED4"/>
    <w:rsid w:val="00D676B1"/>
    <w:rsid w:val="00D76669"/>
    <w:rsid w:val="00D76E1C"/>
    <w:rsid w:val="00D814BA"/>
    <w:rsid w:val="00D8254D"/>
    <w:rsid w:val="00D84FCB"/>
    <w:rsid w:val="00D924FD"/>
    <w:rsid w:val="00D92968"/>
    <w:rsid w:val="00D9376D"/>
    <w:rsid w:val="00D93C3F"/>
    <w:rsid w:val="00D9601A"/>
    <w:rsid w:val="00D9725B"/>
    <w:rsid w:val="00D97BE2"/>
    <w:rsid w:val="00D97BE5"/>
    <w:rsid w:val="00DA1538"/>
    <w:rsid w:val="00DA1746"/>
    <w:rsid w:val="00DA2017"/>
    <w:rsid w:val="00DA432F"/>
    <w:rsid w:val="00DA4460"/>
    <w:rsid w:val="00DA4713"/>
    <w:rsid w:val="00DA4C37"/>
    <w:rsid w:val="00DA5AB2"/>
    <w:rsid w:val="00DA5EAB"/>
    <w:rsid w:val="00DA6035"/>
    <w:rsid w:val="00DA7919"/>
    <w:rsid w:val="00DB160D"/>
    <w:rsid w:val="00DB2AEB"/>
    <w:rsid w:val="00DB2F09"/>
    <w:rsid w:val="00DB4AA7"/>
    <w:rsid w:val="00DB4EBC"/>
    <w:rsid w:val="00DB501D"/>
    <w:rsid w:val="00DB7E8A"/>
    <w:rsid w:val="00DC13B9"/>
    <w:rsid w:val="00DC1EC1"/>
    <w:rsid w:val="00DC1F1B"/>
    <w:rsid w:val="00DC205F"/>
    <w:rsid w:val="00DC263C"/>
    <w:rsid w:val="00DC284C"/>
    <w:rsid w:val="00DC467D"/>
    <w:rsid w:val="00DC4C29"/>
    <w:rsid w:val="00DC5906"/>
    <w:rsid w:val="00DC6BAF"/>
    <w:rsid w:val="00DD0BFA"/>
    <w:rsid w:val="00DD1444"/>
    <w:rsid w:val="00DD2723"/>
    <w:rsid w:val="00DD2887"/>
    <w:rsid w:val="00DD7CA6"/>
    <w:rsid w:val="00DE167B"/>
    <w:rsid w:val="00DE318A"/>
    <w:rsid w:val="00DE387C"/>
    <w:rsid w:val="00DE400C"/>
    <w:rsid w:val="00DF0F68"/>
    <w:rsid w:val="00DF1267"/>
    <w:rsid w:val="00DF3AA1"/>
    <w:rsid w:val="00DF3CF2"/>
    <w:rsid w:val="00DF4426"/>
    <w:rsid w:val="00DF5046"/>
    <w:rsid w:val="00DF583B"/>
    <w:rsid w:val="00DF5C44"/>
    <w:rsid w:val="00DF7890"/>
    <w:rsid w:val="00E02146"/>
    <w:rsid w:val="00E03E0C"/>
    <w:rsid w:val="00E05E87"/>
    <w:rsid w:val="00E07002"/>
    <w:rsid w:val="00E07E4F"/>
    <w:rsid w:val="00E07F58"/>
    <w:rsid w:val="00E10695"/>
    <w:rsid w:val="00E13F6C"/>
    <w:rsid w:val="00E13FA4"/>
    <w:rsid w:val="00E14089"/>
    <w:rsid w:val="00E14998"/>
    <w:rsid w:val="00E14B2C"/>
    <w:rsid w:val="00E15908"/>
    <w:rsid w:val="00E15A47"/>
    <w:rsid w:val="00E15BA0"/>
    <w:rsid w:val="00E17639"/>
    <w:rsid w:val="00E21BF9"/>
    <w:rsid w:val="00E23066"/>
    <w:rsid w:val="00E24A73"/>
    <w:rsid w:val="00E27509"/>
    <w:rsid w:val="00E27E53"/>
    <w:rsid w:val="00E3393C"/>
    <w:rsid w:val="00E33E23"/>
    <w:rsid w:val="00E35859"/>
    <w:rsid w:val="00E36FBA"/>
    <w:rsid w:val="00E40DFB"/>
    <w:rsid w:val="00E417FF"/>
    <w:rsid w:val="00E41DC9"/>
    <w:rsid w:val="00E41DE1"/>
    <w:rsid w:val="00E42886"/>
    <w:rsid w:val="00E43860"/>
    <w:rsid w:val="00E45582"/>
    <w:rsid w:val="00E50CE1"/>
    <w:rsid w:val="00E55B90"/>
    <w:rsid w:val="00E55CA8"/>
    <w:rsid w:val="00E5684E"/>
    <w:rsid w:val="00E56851"/>
    <w:rsid w:val="00E57B51"/>
    <w:rsid w:val="00E60D22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87369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C1F"/>
    <w:rsid w:val="00EB1308"/>
    <w:rsid w:val="00EB202B"/>
    <w:rsid w:val="00EB2057"/>
    <w:rsid w:val="00EB6270"/>
    <w:rsid w:val="00EC3652"/>
    <w:rsid w:val="00EC4A15"/>
    <w:rsid w:val="00EC5922"/>
    <w:rsid w:val="00ED3360"/>
    <w:rsid w:val="00ED3D39"/>
    <w:rsid w:val="00ED4156"/>
    <w:rsid w:val="00ED4D94"/>
    <w:rsid w:val="00ED50AE"/>
    <w:rsid w:val="00ED55F3"/>
    <w:rsid w:val="00EE0282"/>
    <w:rsid w:val="00EE029F"/>
    <w:rsid w:val="00EE2C35"/>
    <w:rsid w:val="00EE498B"/>
    <w:rsid w:val="00EE4E36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1BED"/>
    <w:rsid w:val="00F12EBC"/>
    <w:rsid w:val="00F139D8"/>
    <w:rsid w:val="00F14C6E"/>
    <w:rsid w:val="00F1523C"/>
    <w:rsid w:val="00F16F87"/>
    <w:rsid w:val="00F210F8"/>
    <w:rsid w:val="00F21C37"/>
    <w:rsid w:val="00F23D87"/>
    <w:rsid w:val="00F24172"/>
    <w:rsid w:val="00F24438"/>
    <w:rsid w:val="00F249EB"/>
    <w:rsid w:val="00F268F7"/>
    <w:rsid w:val="00F27242"/>
    <w:rsid w:val="00F305E6"/>
    <w:rsid w:val="00F34DCC"/>
    <w:rsid w:val="00F35557"/>
    <w:rsid w:val="00F3777E"/>
    <w:rsid w:val="00F37D8C"/>
    <w:rsid w:val="00F402F8"/>
    <w:rsid w:val="00F40E16"/>
    <w:rsid w:val="00F42472"/>
    <w:rsid w:val="00F4323B"/>
    <w:rsid w:val="00F449B6"/>
    <w:rsid w:val="00F4505D"/>
    <w:rsid w:val="00F460BA"/>
    <w:rsid w:val="00F467E3"/>
    <w:rsid w:val="00F468D8"/>
    <w:rsid w:val="00F46E00"/>
    <w:rsid w:val="00F4721F"/>
    <w:rsid w:val="00F5101E"/>
    <w:rsid w:val="00F52638"/>
    <w:rsid w:val="00F54456"/>
    <w:rsid w:val="00F5504F"/>
    <w:rsid w:val="00F55B1A"/>
    <w:rsid w:val="00F57070"/>
    <w:rsid w:val="00F57813"/>
    <w:rsid w:val="00F62DAE"/>
    <w:rsid w:val="00F62EBD"/>
    <w:rsid w:val="00F66443"/>
    <w:rsid w:val="00F6704C"/>
    <w:rsid w:val="00F673C3"/>
    <w:rsid w:val="00F679E7"/>
    <w:rsid w:val="00F726BA"/>
    <w:rsid w:val="00F73781"/>
    <w:rsid w:val="00F7434F"/>
    <w:rsid w:val="00F750F5"/>
    <w:rsid w:val="00F752C4"/>
    <w:rsid w:val="00F75CE3"/>
    <w:rsid w:val="00F8083B"/>
    <w:rsid w:val="00F839C2"/>
    <w:rsid w:val="00F83B1E"/>
    <w:rsid w:val="00F87BE3"/>
    <w:rsid w:val="00F907D8"/>
    <w:rsid w:val="00F929E9"/>
    <w:rsid w:val="00F97371"/>
    <w:rsid w:val="00FA067C"/>
    <w:rsid w:val="00FA1E97"/>
    <w:rsid w:val="00FA4460"/>
    <w:rsid w:val="00FA5399"/>
    <w:rsid w:val="00FA5554"/>
    <w:rsid w:val="00FA7DC2"/>
    <w:rsid w:val="00FA7F36"/>
    <w:rsid w:val="00FB0530"/>
    <w:rsid w:val="00FB18ED"/>
    <w:rsid w:val="00FB2014"/>
    <w:rsid w:val="00FB29C7"/>
    <w:rsid w:val="00FB47FD"/>
    <w:rsid w:val="00FB4B1C"/>
    <w:rsid w:val="00FB4EA7"/>
    <w:rsid w:val="00FB682B"/>
    <w:rsid w:val="00FC28D6"/>
    <w:rsid w:val="00FC356A"/>
    <w:rsid w:val="00FC3934"/>
    <w:rsid w:val="00FC7AC7"/>
    <w:rsid w:val="00FD0F5E"/>
    <w:rsid w:val="00FD3D54"/>
    <w:rsid w:val="00FD4167"/>
    <w:rsid w:val="00FD4464"/>
    <w:rsid w:val="00FD606C"/>
    <w:rsid w:val="00FD63DB"/>
    <w:rsid w:val="00FD7BB4"/>
    <w:rsid w:val="00FE1A11"/>
    <w:rsid w:val="00FE252C"/>
    <w:rsid w:val="00FE2A98"/>
    <w:rsid w:val="00FE49C3"/>
    <w:rsid w:val="00FE590E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app=desktop&amp;v=r0MGwCOFaOI&amp;feature=youtu.b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Props1.xml><?xml version="1.0" encoding="utf-8"?>
<ds:datastoreItem xmlns:ds="http://schemas.openxmlformats.org/officeDocument/2006/customXml" ds:itemID="{C9800713-1D38-4B3A-B436-056BF4CEA3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38756-A27B-4852-A556-84B5C78BC4A6}"/>
</file>

<file path=customXml/itemProps4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김형주 책임매니저 뉴스앤비전PR팀</cp:lastModifiedBy>
  <cp:revision>4</cp:revision>
  <cp:lastPrinted>2021-08-29T22:59:00Z</cp:lastPrinted>
  <dcterms:created xsi:type="dcterms:W3CDTF">2021-09-01T07:04:00Z</dcterms:created>
  <dcterms:modified xsi:type="dcterms:W3CDTF">2021-09-01T08:53:00Z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