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E947A6" w:rsidRDefault="00B10E67" w:rsidP="00B10E67">
      <w:pPr>
        <w:spacing w:after="20" w:line="192" w:lineRule="auto"/>
      </w:pPr>
      <w:r w:rsidRPr="00E947A6">
        <w:rPr>
          <w:rFonts w:hint="eastAsia"/>
        </w:rPr>
        <w:t>수신: 자동차</w:t>
      </w:r>
      <w:r w:rsidRPr="00E947A6">
        <w:rPr>
          <w:rFonts w:hint="eastAsia"/>
          <w:sz w:val="10"/>
          <w:szCs w:val="10"/>
        </w:rPr>
        <w:t xml:space="preserve"> </w:t>
      </w:r>
      <w:r w:rsidRPr="00E947A6">
        <w:rPr>
          <w:rFonts w:hint="eastAsia"/>
        </w:rPr>
        <w:t>기자</w:t>
      </w:r>
    </w:p>
    <w:p w14:paraId="609818B1" w14:textId="46DBE78E" w:rsidR="00B10E67" w:rsidRPr="00880B49" w:rsidRDefault="00B10E67" w:rsidP="00B10E67">
      <w:pPr>
        <w:spacing w:after="20" w:line="192" w:lineRule="auto"/>
      </w:pPr>
      <w:r w:rsidRPr="00880B49">
        <w:rPr>
          <w:rFonts w:hint="eastAsia"/>
        </w:rPr>
        <w:t xml:space="preserve">배포일자: </w:t>
      </w:r>
      <w:r w:rsidR="00AF7FE7" w:rsidRPr="00880B49">
        <w:rPr>
          <w:rFonts w:hint="eastAsia"/>
        </w:rPr>
        <w:t>2020</w:t>
      </w:r>
      <w:r w:rsidRPr="00880B49">
        <w:rPr>
          <w:rFonts w:hint="eastAsia"/>
        </w:rPr>
        <w:t xml:space="preserve">년 </w:t>
      </w:r>
      <w:r w:rsidR="00880B49" w:rsidRPr="00880B49">
        <w:rPr>
          <w:rFonts w:hint="eastAsia"/>
        </w:rPr>
        <w:t>12</w:t>
      </w:r>
      <w:r w:rsidRPr="00880B49">
        <w:rPr>
          <w:rFonts w:hint="eastAsia"/>
        </w:rPr>
        <w:t xml:space="preserve">월 </w:t>
      </w:r>
      <w:r w:rsidR="009D750E">
        <w:t>30</w:t>
      </w:r>
      <w:r w:rsidRPr="00880B49">
        <w:rPr>
          <w:rFonts w:hint="eastAsia"/>
        </w:rPr>
        <w:t>일(</w:t>
      </w:r>
      <w:r w:rsidR="009D750E">
        <w:rPr>
          <w:rFonts w:hint="eastAsia"/>
        </w:rPr>
        <w:t>수</w:t>
      </w:r>
      <w:r w:rsidRPr="00880B49">
        <w:rPr>
          <w:rFonts w:hint="eastAsia"/>
        </w:rPr>
        <w:t>)</w:t>
      </w:r>
    </w:p>
    <w:p w14:paraId="45F831EA" w14:textId="77777777" w:rsidR="00B10E67" w:rsidRDefault="00B10E67" w:rsidP="00B10E67">
      <w:pPr>
        <w:spacing w:after="20" w:line="192" w:lineRule="auto"/>
      </w:pPr>
      <w:r w:rsidRPr="00E947A6">
        <w:rPr>
          <w:rFonts w:hint="eastAsia"/>
        </w:rPr>
        <w:t>관련자료: 사진자료</w:t>
      </w:r>
    </w:p>
    <w:p w14:paraId="5D9FC243" w14:textId="77777777" w:rsidR="00F8083B" w:rsidRPr="00E947A6" w:rsidRDefault="00F8083B" w:rsidP="00B10E67">
      <w:pPr>
        <w:spacing w:after="20" w:line="192" w:lineRule="auto"/>
      </w:pPr>
    </w:p>
    <w:p w14:paraId="54EC5F87" w14:textId="77777777" w:rsidR="00F8083B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22264092" w14:textId="38EB03D6" w:rsidR="00EE6471" w:rsidRPr="009D750E" w:rsidRDefault="009D750E" w:rsidP="009D750E">
      <w:pPr>
        <w:spacing w:after="0" w:line="288" w:lineRule="auto"/>
        <w:jc w:val="center"/>
        <w:rPr>
          <w:rFonts w:ascii="HY헤드라인M" w:eastAsia="HY헤드라인M" w:hAnsi="돋움"/>
          <w:color w:val="000000" w:themeColor="text1"/>
          <w:sz w:val="40"/>
          <w:szCs w:val="40"/>
          <w:shd w:val="pct15" w:color="auto" w:fill="FFFFFF"/>
        </w:rPr>
      </w:pPr>
      <w:r w:rsidRPr="009D750E">
        <w:rPr>
          <w:rFonts w:ascii="HY헤드라인M" w:eastAsia="HY헤드라인M" w:hAnsi="돋움" w:hint="eastAsia"/>
          <w:color w:val="000000" w:themeColor="text1"/>
          <w:sz w:val="40"/>
          <w:szCs w:val="40"/>
          <w:shd w:val="pct15" w:color="auto" w:fill="FFFFFF"/>
        </w:rPr>
        <w:t>제네시스 고객만을 위한 맞춤형 금융 프로그램</w:t>
      </w:r>
    </w:p>
    <w:p w14:paraId="0B199A0F" w14:textId="44613ECE" w:rsidR="00CA2E14" w:rsidRPr="005738E4" w:rsidRDefault="005031F4" w:rsidP="00EE6471">
      <w:pPr>
        <w:spacing w:after="0" w:line="800" w:lineRule="atLeast"/>
        <w:jc w:val="center"/>
        <w:rPr>
          <w:rFonts w:ascii="HY헤드라인M" w:eastAsia="HY헤드라인M" w:hAnsi="돋움"/>
          <w:bCs/>
          <w:iCs/>
          <w:color w:val="000000"/>
          <w:spacing w:val="-10"/>
          <w:sz w:val="54"/>
          <w:szCs w:val="54"/>
        </w:rPr>
      </w:pPr>
      <w:r w:rsidRPr="004D3774">
        <w:rPr>
          <w:rFonts w:ascii="HY헤드라인M" w:eastAsia="HY헤드라인M" w:hAnsi="돋움" w:hint="eastAsia"/>
          <w:bCs/>
          <w:iCs/>
          <w:color w:val="000000"/>
          <w:spacing w:val="-10"/>
          <w:sz w:val="56"/>
          <w:szCs w:val="56"/>
        </w:rPr>
        <w:t xml:space="preserve"> </w:t>
      </w:r>
      <w:r w:rsidR="009D750E">
        <w:rPr>
          <w:rFonts w:ascii="HY헤드라인M" w:eastAsia="HY헤드라인M" w:hAnsi="돋움" w:hint="eastAsia"/>
          <w:bCs/>
          <w:iCs/>
          <w:color w:val="000000"/>
          <w:spacing w:val="-10"/>
          <w:sz w:val="56"/>
          <w:szCs w:val="56"/>
        </w:rPr>
        <w:t xml:space="preserve">제네시스 </w:t>
      </w:r>
      <w:r w:rsidR="009D750E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>‘</w:t>
      </w:r>
      <w:r w:rsidR="009D750E">
        <w:rPr>
          <w:rFonts w:ascii="HY헤드라인M" w:eastAsia="HY헤드라인M" w:hAnsi="돋움" w:hint="eastAsia"/>
          <w:bCs/>
          <w:iCs/>
          <w:color w:val="000000"/>
          <w:spacing w:val="-10"/>
          <w:sz w:val="56"/>
          <w:szCs w:val="56"/>
        </w:rPr>
        <w:t>G</w:t>
      </w:r>
      <w:r w:rsidR="009D750E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>-</w:t>
      </w:r>
      <w:r w:rsidR="005C54E1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>FINANCE</w:t>
      </w:r>
      <w:r w:rsidR="009D750E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>’</w:t>
      </w:r>
      <w:r w:rsidR="009D750E">
        <w:rPr>
          <w:rFonts w:ascii="HY헤드라인M" w:eastAsia="HY헤드라인M" w:hAnsi="돋움"/>
          <w:bCs/>
          <w:iCs/>
          <w:color w:val="000000"/>
          <w:spacing w:val="-10"/>
          <w:sz w:val="56"/>
          <w:szCs w:val="56"/>
        </w:rPr>
        <w:t xml:space="preserve"> 출시</w:t>
      </w:r>
    </w:p>
    <w:p w14:paraId="7037E705" w14:textId="79CB84DB" w:rsidR="00CA2E14" w:rsidRDefault="00CA2E14" w:rsidP="00B17B3C">
      <w:pPr>
        <w:pStyle w:val="aa"/>
        <w:spacing w:line="360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</w:p>
    <w:p w14:paraId="0FB4CA1C" w14:textId="06E6134B" w:rsidR="0013216A" w:rsidRDefault="0013216A" w:rsidP="00B17B3C">
      <w:pPr>
        <w:pStyle w:val="aa"/>
        <w:spacing w:line="360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59527A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="009D750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제네시스 전 차종에 적용되는 전용 금융 프로그램</w:t>
      </w:r>
      <w:r w:rsidR="00561A84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9D750E" w:rsidRPr="00420C90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…</w:t>
      </w:r>
      <w:r w:rsidR="009D750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9D750E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1/4(</w:t>
      </w:r>
      <w:r w:rsidR="009D750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월)</w:t>
      </w:r>
      <w:r w:rsidR="009D750E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9D750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출시</w:t>
      </w:r>
    </w:p>
    <w:p w14:paraId="7102B63D" w14:textId="07F0753C" w:rsidR="009D750E" w:rsidRDefault="009D750E" w:rsidP="00B17B3C">
      <w:pPr>
        <w:pStyle w:val="aa"/>
        <w:spacing w:line="360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다양한 맞춤형 금융 상품 중 고객 필요에 따라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자유롭게 선택 가능</w:t>
      </w:r>
    </w:p>
    <w:p w14:paraId="14863930" w14:textId="178DC258" w:rsidR="00561A84" w:rsidRDefault="00561A84" w:rsidP="00B17B3C">
      <w:pPr>
        <w:pStyle w:val="aa"/>
        <w:spacing w:line="360" w:lineRule="auto"/>
        <w:ind w:firstLineChars="100" w:firstLine="27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420C90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…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Pr="00561A84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할부</w:t>
      </w:r>
      <w:r w:rsidRPr="00561A84"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  <w:t xml:space="preserve"> : </w:t>
      </w:r>
      <w:r w:rsidRPr="00561A84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최대 </w:t>
      </w:r>
      <w:r w:rsidRPr="00561A84"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  <w:t>120</w:t>
      </w:r>
      <w:r w:rsidRPr="00561A84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개월 분납</w:t>
      </w:r>
      <w:r w:rsidR="003A54CC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,</w:t>
      </w:r>
      <w:r w:rsidR="003A54CC"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  <w:t xml:space="preserve"> </w:t>
      </w:r>
      <w:r w:rsidRPr="00561A84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최대 </w:t>
      </w:r>
      <w:r w:rsidRPr="00561A84"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  <w:t xml:space="preserve">80% </w:t>
      </w:r>
      <w:r w:rsidRPr="00561A84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원금 유예 가능,</w:t>
      </w:r>
      <w:r w:rsidRPr="00561A84"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  <w:t xml:space="preserve"> </w:t>
      </w:r>
      <w:r w:rsidRPr="00561A84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중도상환수수료 면제</w:t>
      </w:r>
      <w:r w:rsidRPr="00561A84"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  <w:t xml:space="preserve"> </w:t>
      </w:r>
      <w:r w:rsidRPr="00561A84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등</w:t>
      </w:r>
    </w:p>
    <w:p w14:paraId="70308863" w14:textId="2ECE2DC7" w:rsidR="00561A84" w:rsidRDefault="00561A84" w:rsidP="00B17B3C">
      <w:pPr>
        <w:pStyle w:val="aa"/>
        <w:spacing w:line="360" w:lineRule="auto"/>
        <w:ind w:firstLineChars="100" w:firstLine="270"/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</w:pPr>
      <w:r w:rsidRPr="00420C90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…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Pr="00561A84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리스/렌트</w:t>
      </w:r>
      <w:r w:rsidRPr="00561A84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 xml:space="preserve"> : </w:t>
      </w:r>
      <w:r w:rsidRPr="00561A84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신차교환·스마트리페어 서비스 기본 제공,</w:t>
      </w:r>
      <w:r w:rsidRPr="00561A84">
        <w:rPr>
          <w:rFonts w:ascii="HY헤드라인M" w:eastAsia="HY헤드라인M" w:hAnsi="Times New Roman" w:cs="Times New Roman"/>
          <w:spacing w:val="-18"/>
          <w:sz w:val="27"/>
          <w:szCs w:val="27"/>
          <w:lang w:val="x-none" w:eastAsia="ko-KR"/>
        </w:rPr>
        <w:t xml:space="preserve"> </w:t>
      </w:r>
      <w:r w:rsidRPr="00561A84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부가서비스 추가 구성</w:t>
      </w:r>
      <w:r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 </w:t>
      </w:r>
    </w:p>
    <w:p w14:paraId="741E5B57" w14:textId="3037B372" w:rsidR="00561A84" w:rsidRDefault="00561A84" w:rsidP="00B17B3C">
      <w:pPr>
        <w:pStyle w:val="aa"/>
        <w:spacing w:line="360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재구매/재이용 </w:t>
      </w:r>
      <w:r w:rsidR="00B17B3C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시 할부금리 할인 또는 리스/렌트료 할인 혜택 제공</w:t>
      </w:r>
    </w:p>
    <w:p w14:paraId="05D3A970" w14:textId="64272B16" w:rsidR="004C3A4E" w:rsidRPr="00056B5B" w:rsidRDefault="004C3A4E" w:rsidP="00B17B3C">
      <w:pPr>
        <w:pStyle w:val="aa"/>
        <w:spacing w:line="360" w:lineRule="auto"/>
        <w:rPr>
          <w:rFonts w:ascii="HY헤드라인M" w:eastAsia="HY헤드라인M" w:hAnsi="Times New Roman" w:cs="Times New Roman"/>
          <w:color w:val="FF0000"/>
          <w:sz w:val="27"/>
          <w:szCs w:val="27"/>
          <w:lang w:val="x-none" w:eastAsia="ko-KR"/>
        </w:rPr>
      </w:pPr>
    </w:p>
    <w:p w14:paraId="272689C8" w14:textId="184DB6A7" w:rsidR="00B17B3C" w:rsidRDefault="00B17B3C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bookmarkStart w:id="0" w:name="_Hlk57972422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오직 제네시스 고객을 위한 특별한 금융 프로그램이 출시된다.</w:t>
      </w:r>
    </w:p>
    <w:p w14:paraId="7864DA63" w14:textId="501B113C" w:rsidR="00B17B3C" w:rsidRDefault="00B17B3C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970FBA5" w14:textId="32BD9870" w:rsidR="00B17B3C" w:rsidRDefault="00B17B3C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브랜드(이하 제네시스)는 제네시스 전용 금융 프로그램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‘G-</w:t>
      </w:r>
      <w:r w:rsidR="005C54E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FINANCE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지-파이낸스)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’를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새롭게 출시하고,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오는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월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4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일(월)부터 운영한다고 밝혔다.</w:t>
      </w:r>
    </w:p>
    <w:p w14:paraId="26011D10" w14:textId="221D7327" w:rsidR="00B17B3C" w:rsidRDefault="00B17B3C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ED75BB5" w14:textId="787E0EEC" w:rsidR="00B17B3C" w:rsidRDefault="00B17B3C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기존 제네시스 금융 상품을 한 단계 발전시킨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‘G-</w:t>
      </w:r>
      <w:r w:rsidR="005C54E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FINANCE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’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프로그램은 최근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GV70(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지브이세븐티)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출시 등 제네시스 라인업 확대에 맞춰 고객들에게 보다 다양한 선택권을 제공함으로써,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고객들이 합리적으로 제네시스를 이용할 수 있도록 마련된 금융 상품이다.</w:t>
      </w:r>
    </w:p>
    <w:p w14:paraId="2B0E2DD8" w14:textId="5A018E4F" w:rsidR="00B17B3C" w:rsidRDefault="00B17B3C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8BD5A8C" w14:textId="13DE1CF3" w:rsidR="00B17B3C" w:rsidRDefault="00B17B3C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lastRenderedPageBreak/>
        <w:t>특히 제네시스가 운영하고 있는 개인 맞춤형 판매 방식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‘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유어 제네시스(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Your Genesis)’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시스템과 유사하게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,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할부에서 리스/렌트 프로그램에 이르기까지 다양하게 구성된 맞춤형 상품 중에서 원하는 것을 선택할 수 있도록 한 것이 특징이다.</w:t>
      </w:r>
    </w:p>
    <w:p w14:paraId="4B094B7A" w14:textId="30E8A909" w:rsidR="00B17B3C" w:rsidRDefault="00B17B3C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8A985C0" w14:textId="1048E0BF" w:rsidR="00B17B3C" w:rsidRDefault="00B17B3C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할부 상품의 경우 표준형,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유예형,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거치형 등 유형별로 신규 선택사양을 도입해 고객들의 부담을 낮추고 선택권을 확대하고자 했다.</w:t>
      </w:r>
    </w:p>
    <w:p w14:paraId="56E2AC45" w14:textId="4A42D013" w:rsidR="005C54E1" w:rsidRDefault="005C54E1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tbl>
      <w:tblPr>
        <w:tblStyle w:val="af6"/>
        <w:tblW w:w="0" w:type="auto"/>
        <w:tblInd w:w="250" w:type="dxa"/>
        <w:tblLook w:val="04A0" w:firstRow="1" w:lastRow="0" w:firstColumn="1" w:lastColumn="0" w:noHBand="0" w:noVBand="1"/>
      </w:tblPr>
      <w:tblGrid>
        <w:gridCol w:w="1701"/>
        <w:gridCol w:w="7273"/>
      </w:tblGrid>
      <w:tr w:rsidR="005C54E1" w:rsidRPr="005C54E1" w14:paraId="04A5AB21" w14:textId="77777777" w:rsidTr="000C7005">
        <w:trPr>
          <w:trHeight w:val="431"/>
        </w:trPr>
        <w:tc>
          <w:tcPr>
            <w:tcW w:w="1701" w:type="dxa"/>
            <w:shd w:val="clear" w:color="auto" w:fill="CC9900"/>
            <w:vAlign w:val="center"/>
          </w:tcPr>
          <w:p w14:paraId="11013E1E" w14:textId="77777777" w:rsidR="005C54E1" w:rsidRPr="000C7005" w:rsidRDefault="005C54E1" w:rsidP="003768B8">
            <w:pPr>
              <w:pStyle w:val="aa"/>
              <w:tabs>
                <w:tab w:val="left" w:pos="4820"/>
              </w:tabs>
              <w:kinsoku w:val="0"/>
              <w:overflowPunct w:val="0"/>
              <w:jc w:val="center"/>
              <w:rPr>
                <w:rFonts w:ascii="맑은 고딕" w:eastAsia="맑은 고딕" w:hAnsi="맑은 고딕" w:cs="맑은 고딕"/>
                <w:bCs/>
                <w:sz w:val="22"/>
                <w:szCs w:val="22"/>
                <w:lang w:eastAsia="ko-KR"/>
              </w:rPr>
            </w:pPr>
            <w:r w:rsidRPr="000C7005">
              <w:rPr>
                <w:rFonts w:ascii="맑은 고딕" w:eastAsia="맑은 고딕" w:hAnsi="맑은 고딕" w:cs="맑은 고딕" w:hint="eastAsia"/>
                <w:bCs/>
                <w:sz w:val="22"/>
                <w:szCs w:val="22"/>
                <w:lang w:eastAsia="ko-KR"/>
              </w:rPr>
              <w:t>구분</w:t>
            </w:r>
          </w:p>
        </w:tc>
        <w:tc>
          <w:tcPr>
            <w:tcW w:w="7273" w:type="dxa"/>
            <w:shd w:val="clear" w:color="auto" w:fill="CC9900"/>
            <w:vAlign w:val="center"/>
          </w:tcPr>
          <w:p w14:paraId="77B8B932" w14:textId="77777777" w:rsidR="005C54E1" w:rsidRPr="000C7005" w:rsidRDefault="005C54E1" w:rsidP="003768B8">
            <w:pPr>
              <w:pStyle w:val="aa"/>
              <w:tabs>
                <w:tab w:val="left" w:pos="4820"/>
              </w:tabs>
              <w:kinsoku w:val="0"/>
              <w:overflowPunct w:val="0"/>
              <w:jc w:val="center"/>
              <w:rPr>
                <w:rFonts w:ascii="맑은 고딕" w:eastAsia="맑은 고딕" w:hAnsi="맑은 고딕" w:cs="맑은 고딕"/>
                <w:bCs/>
                <w:sz w:val="22"/>
                <w:szCs w:val="22"/>
                <w:lang w:eastAsia="ko-KR"/>
              </w:rPr>
            </w:pPr>
            <w:r w:rsidRPr="000C7005">
              <w:rPr>
                <w:rFonts w:ascii="맑은 고딕" w:eastAsia="맑은 고딕" w:hAnsi="맑은 고딕" w:cs="맑은 고딕" w:hint="eastAsia"/>
                <w:bCs/>
                <w:sz w:val="22"/>
                <w:szCs w:val="22"/>
                <w:lang w:eastAsia="ko-KR"/>
              </w:rPr>
              <w:t>방식</w:t>
            </w:r>
          </w:p>
        </w:tc>
      </w:tr>
      <w:tr w:rsidR="005C54E1" w:rsidRPr="005C54E1" w14:paraId="23812006" w14:textId="77777777" w:rsidTr="005C54E1">
        <w:trPr>
          <w:trHeight w:val="903"/>
        </w:trPr>
        <w:tc>
          <w:tcPr>
            <w:tcW w:w="1701" w:type="dxa"/>
            <w:vAlign w:val="center"/>
          </w:tcPr>
          <w:p w14:paraId="62A2BD1F" w14:textId="77777777" w:rsidR="005C54E1" w:rsidRPr="005C54E1" w:rsidRDefault="005C54E1" w:rsidP="003768B8">
            <w:pPr>
              <w:pStyle w:val="aa"/>
              <w:tabs>
                <w:tab w:val="left" w:pos="4820"/>
              </w:tabs>
              <w:kinsoku w:val="0"/>
              <w:overflowPunct w:val="0"/>
              <w:jc w:val="center"/>
              <w:rPr>
                <w:rFonts w:ascii="맑은 고딕" w:eastAsia="맑은 고딕" w:hAnsi="맑은 고딕" w:cs="맑은 고딕"/>
                <w:bCs/>
                <w:color w:val="000000"/>
                <w:sz w:val="22"/>
                <w:szCs w:val="22"/>
                <w:lang w:eastAsia="ko-KR"/>
              </w:rPr>
            </w:pPr>
            <w:r w:rsidRPr="005C54E1">
              <w:rPr>
                <w:rFonts w:ascii="맑은 고딕" w:eastAsia="맑은 고딕" w:hAnsi="맑은 고딕" w:cs="맑은 고딕" w:hint="eastAsia"/>
                <w:bCs/>
                <w:color w:val="000000"/>
                <w:sz w:val="22"/>
                <w:szCs w:val="22"/>
                <w:lang w:eastAsia="ko-KR"/>
              </w:rPr>
              <w:t>표준형</w:t>
            </w:r>
          </w:p>
        </w:tc>
        <w:tc>
          <w:tcPr>
            <w:tcW w:w="7273" w:type="dxa"/>
            <w:vAlign w:val="center"/>
          </w:tcPr>
          <w:p w14:paraId="183E2794" w14:textId="77777777" w:rsidR="005C54E1" w:rsidRPr="005C54E1" w:rsidRDefault="005C54E1" w:rsidP="003768B8">
            <w:pPr>
              <w:pStyle w:val="aa"/>
              <w:tabs>
                <w:tab w:val="left" w:pos="4820"/>
              </w:tabs>
              <w:kinsoku w:val="0"/>
              <w:overflowPunct w:val="0"/>
              <w:jc w:val="left"/>
              <w:rPr>
                <w:rFonts w:ascii="맑은 고딕" w:eastAsia="맑은 고딕" w:hAnsi="맑은 고딕" w:cs="맑은 고딕"/>
                <w:bCs/>
                <w:color w:val="000000"/>
                <w:sz w:val="22"/>
                <w:szCs w:val="22"/>
                <w:lang w:eastAsia="ko-KR"/>
              </w:rPr>
            </w:pPr>
            <w:r w:rsidRPr="005C54E1">
              <w:rPr>
                <w:rFonts w:ascii="맑은 고딕" w:eastAsia="맑은 고딕" w:hAnsi="맑은 고딕" w:cs="맑은 고딕" w:hint="eastAsia"/>
                <w:bCs/>
                <w:color w:val="000000"/>
                <w:sz w:val="22"/>
                <w:szCs w:val="22"/>
                <w:lang w:eastAsia="ko-KR"/>
              </w:rPr>
              <w:t>일정한 선수금을 내고 남은 할부 원금은 할부 기간동안 매월 일정한 금액으로 나누어 납부하는 방식</w:t>
            </w:r>
          </w:p>
        </w:tc>
      </w:tr>
      <w:tr w:rsidR="005C54E1" w:rsidRPr="005C54E1" w14:paraId="3F0F9E57" w14:textId="77777777" w:rsidTr="005C54E1">
        <w:trPr>
          <w:trHeight w:val="903"/>
        </w:trPr>
        <w:tc>
          <w:tcPr>
            <w:tcW w:w="1701" w:type="dxa"/>
            <w:vAlign w:val="center"/>
          </w:tcPr>
          <w:p w14:paraId="2BB6560E" w14:textId="77777777" w:rsidR="005C54E1" w:rsidRPr="005C54E1" w:rsidRDefault="005C54E1" w:rsidP="003768B8">
            <w:pPr>
              <w:pStyle w:val="aa"/>
              <w:tabs>
                <w:tab w:val="left" w:pos="4820"/>
              </w:tabs>
              <w:kinsoku w:val="0"/>
              <w:overflowPunct w:val="0"/>
              <w:jc w:val="center"/>
              <w:rPr>
                <w:rFonts w:ascii="맑은 고딕" w:eastAsia="맑은 고딕" w:hAnsi="맑은 고딕" w:cs="맑은 고딕"/>
                <w:bCs/>
                <w:color w:val="000000"/>
                <w:sz w:val="22"/>
                <w:szCs w:val="22"/>
                <w:lang w:eastAsia="ko-KR"/>
              </w:rPr>
            </w:pPr>
            <w:r w:rsidRPr="005C54E1">
              <w:rPr>
                <w:rFonts w:ascii="맑은 고딕" w:eastAsia="맑은 고딕" w:hAnsi="맑은 고딕" w:cs="맑은 고딕" w:hint="eastAsia"/>
                <w:bCs/>
                <w:color w:val="000000"/>
                <w:sz w:val="22"/>
                <w:szCs w:val="22"/>
                <w:lang w:eastAsia="ko-KR"/>
              </w:rPr>
              <w:t>유예형</w:t>
            </w:r>
          </w:p>
        </w:tc>
        <w:tc>
          <w:tcPr>
            <w:tcW w:w="7273" w:type="dxa"/>
            <w:vAlign w:val="center"/>
          </w:tcPr>
          <w:p w14:paraId="0D1022B1" w14:textId="77777777" w:rsidR="005C54E1" w:rsidRPr="005C54E1" w:rsidRDefault="005C54E1" w:rsidP="003768B8">
            <w:pPr>
              <w:pStyle w:val="aa"/>
              <w:tabs>
                <w:tab w:val="left" w:pos="4820"/>
              </w:tabs>
              <w:kinsoku w:val="0"/>
              <w:overflowPunct w:val="0"/>
              <w:jc w:val="left"/>
              <w:rPr>
                <w:rFonts w:ascii="맑은 고딕" w:eastAsia="맑은 고딕" w:hAnsi="맑은 고딕" w:cs="맑은 고딕"/>
                <w:bCs/>
                <w:color w:val="000000"/>
                <w:sz w:val="22"/>
                <w:szCs w:val="22"/>
                <w:lang w:eastAsia="ko-KR"/>
              </w:rPr>
            </w:pPr>
            <w:r w:rsidRPr="005C54E1">
              <w:rPr>
                <w:rFonts w:ascii="맑은 고딕" w:eastAsia="맑은 고딕" w:hAnsi="맑은 고딕" w:cs="맑은 고딕" w:hint="eastAsia"/>
                <w:bCs/>
                <w:color w:val="000000"/>
                <w:sz w:val="22"/>
                <w:szCs w:val="22"/>
                <w:lang w:eastAsia="ko-KR"/>
              </w:rPr>
              <w:t>총 할부금의 일부는 원금과 이자를 일정하게 납부하고,</w:t>
            </w:r>
            <w:r w:rsidRPr="005C54E1">
              <w:rPr>
                <w:rFonts w:ascii="맑은 고딕" w:eastAsia="맑은 고딕" w:hAnsi="맑은 고딕" w:cs="맑은 고딕"/>
                <w:bCs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5C54E1">
              <w:rPr>
                <w:rFonts w:ascii="맑은 고딕" w:eastAsia="맑은 고딕" w:hAnsi="맑은 고딕" w:cs="맑은 고딕" w:hint="eastAsia"/>
                <w:bCs/>
                <w:color w:val="000000"/>
                <w:sz w:val="22"/>
                <w:szCs w:val="22"/>
                <w:lang w:eastAsia="ko-KR"/>
              </w:rPr>
              <w:t>남은 원금은 이자만 납부하다가 만기 시에 한꺼번에 상환하는 방식</w:t>
            </w:r>
          </w:p>
        </w:tc>
      </w:tr>
      <w:tr w:rsidR="005C54E1" w:rsidRPr="005C54E1" w14:paraId="2EFBC314" w14:textId="77777777" w:rsidTr="005C54E1">
        <w:trPr>
          <w:trHeight w:val="903"/>
        </w:trPr>
        <w:tc>
          <w:tcPr>
            <w:tcW w:w="1701" w:type="dxa"/>
            <w:vAlign w:val="center"/>
          </w:tcPr>
          <w:p w14:paraId="553A58BB" w14:textId="77777777" w:rsidR="005C54E1" w:rsidRPr="005C54E1" w:rsidRDefault="005C54E1" w:rsidP="003768B8">
            <w:pPr>
              <w:pStyle w:val="aa"/>
              <w:tabs>
                <w:tab w:val="left" w:pos="4820"/>
              </w:tabs>
              <w:kinsoku w:val="0"/>
              <w:overflowPunct w:val="0"/>
              <w:jc w:val="center"/>
              <w:rPr>
                <w:rFonts w:ascii="맑은 고딕" w:eastAsia="맑은 고딕" w:hAnsi="맑은 고딕" w:cs="맑은 고딕"/>
                <w:bCs/>
                <w:color w:val="000000"/>
                <w:sz w:val="22"/>
                <w:szCs w:val="22"/>
                <w:lang w:eastAsia="ko-KR"/>
              </w:rPr>
            </w:pPr>
            <w:r w:rsidRPr="005C54E1">
              <w:rPr>
                <w:rFonts w:ascii="맑은 고딕" w:eastAsia="맑은 고딕" w:hAnsi="맑은 고딕" w:cs="맑은 고딕" w:hint="eastAsia"/>
                <w:bCs/>
                <w:color w:val="000000"/>
                <w:sz w:val="22"/>
                <w:szCs w:val="22"/>
                <w:lang w:eastAsia="ko-KR"/>
              </w:rPr>
              <w:t>거치형</w:t>
            </w:r>
          </w:p>
        </w:tc>
        <w:tc>
          <w:tcPr>
            <w:tcW w:w="7273" w:type="dxa"/>
            <w:vAlign w:val="center"/>
          </w:tcPr>
          <w:p w14:paraId="3A6AD1B4" w14:textId="11B99B43" w:rsidR="005C54E1" w:rsidRPr="005C54E1" w:rsidRDefault="005C54E1" w:rsidP="003768B8">
            <w:pPr>
              <w:pStyle w:val="aa"/>
              <w:tabs>
                <w:tab w:val="left" w:pos="4820"/>
              </w:tabs>
              <w:kinsoku w:val="0"/>
              <w:overflowPunct w:val="0"/>
              <w:jc w:val="left"/>
              <w:rPr>
                <w:rFonts w:ascii="맑은 고딕" w:eastAsia="맑은 고딕" w:hAnsi="맑은 고딕" w:cs="맑은 고딕"/>
                <w:bCs/>
                <w:color w:val="000000"/>
                <w:sz w:val="22"/>
                <w:szCs w:val="22"/>
                <w:lang w:eastAsia="ko-KR"/>
              </w:rPr>
            </w:pPr>
            <w:r w:rsidRPr="005C54E1">
              <w:rPr>
                <w:rFonts w:ascii="맑은 고딕" w:eastAsia="맑은 고딕" w:hAnsi="맑은 고딕" w:cs="맑은 고딕" w:hint="eastAsia"/>
                <w:bCs/>
                <w:color w:val="000000"/>
                <w:sz w:val="22"/>
                <w:szCs w:val="22"/>
                <w:lang w:eastAsia="ko-KR"/>
              </w:rPr>
              <w:t>거치 기간 동안은 이자만 납부하고,</w:t>
            </w:r>
            <w:r w:rsidRPr="005C54E1">
              <w:rPr>
                <w:rFonts w:ascii="맑은 고딕" w:eastAsia="맑은 고딕" w:hAnsi="맑은 고딕" w:cs="맑은 고딕"/>
                <w:bCs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5C54E1">
              <w:rPr>
                <w:rFonts w:ascii="맑은 고딕" w:eastAsia="맑은 고딕" w:hAnsi="맑은 고딕" w:cs="맑은 고딕" w:hint="eastAsia"/>
                <w:bCs/>
                <w:color w:val="000000"/>
                <w:sz w:val="22"/>
                <w:szCs w:val="22"/>
                <w:lang w:eastAsia="ko-KR"/>
              </w:rPr>
              <w:t>그 이후부터 할부금을 매월 일정하게 납부하는 방식</w:t>
            </w:r>
          </w:p>
        </w:tc>
      </w:tr>
    </w:tbl>
    <w:p w14:paraId="003537A8" w14:textId="77777777" w:rsidR="005C54E1" w:rsidRPr="003A54CC" w:rsidRDefault="005C54E1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86A3D79" w14:textId="4D36A026" w:rsidR="00B17B3C" w:rsidRDefault="00B17B3C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표준형의 경우 현재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12~60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개월인 할부 기간을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12~120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개월까지로 대폭 늘</w:t>
      </w:r>
      <w:r w:rsidR="009B48E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렸으며,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유예형의 경우에는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36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개월 기준으로 최대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55%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까지였던 유예율을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80%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까지 설정할 수 있도록 했다.</w:t>
      </w:r>
    </w:p>
    <w:p w14:paraId="1730DA6F" w14:textId="4047766C" w:rsidR="00B17B3C" w:rsidRDefault="00B17B3C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1096D5EB" w14:textId="3D046800" w:rsidR="00B17B3C" w:rsidRDefault="00B17B3C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거치형의 경우에는 기존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12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개월만 가능했던 원금 거치 기간을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6, 12, 18, 24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개월 중에서 선택할 수 있도록 했다.</w:t>
      </w:r>
      <w:bookmarkStart w:id="1" w:name="_GoBack"/>
      <w:bookmarkEnd w:id="1"/>
    </w:p>
    <w:p w14:paraId="6D16AB47" w14:textId="3DD2D659" w:rsidR="00F35ED8" w:rsidRDefault="00F35ED8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C75F0DE" w14:textId="1D86176B" w:rsidR="00F35ED8" w:rsidRDefault="00F35ED8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아울러 할부 상품 유형에 상관없이 약정한 할부 계약이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25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개월 이상 경과된 이후에는 중도상환수수료를 면제해 준다.</w:t>
      </w:r>
    </w:p>
    <w:p w14:paraId="17767275" w14:textId="3768CC25" w:rsidR="005F623E" w:rsidRDefault="005F623E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3145749" w14:textId="0B8F9CB6" w:rsidR="000C7005" w:rsidRDefault="005F623E" w:rsidP="000C700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리스/렌트 상품의 경우 사고 시 동급 신차로 교환해 주는 신차교환 서비스와 차량 흠집,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외관 손상을 복구해 주는 스마트리페어 서비스를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년간 제공하는 경제형 상품 및 다양한 부가서비스를 추가로 선택해 이용 가능한 선택형 상품으로 운영된다.</w:t>
      </w:r>
    </w:p>
    <w:p w14:paraId="27C32CA1" w14:textId="14E2FD19" w:rsidR="000C7005" w:rsidRPr="000C7005" w:rsidRDefault="000C7005" w:rsidP="000C7005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0C700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</w:p>
    <w:p w14:paraId="4A65BC04" w14:textId="2A544564" w:rsidR="005F623E" w:rsidRDefault="005F623E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특히 선택형 상품의 경우에는 프리미엄 썬팅,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외부 광택,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가죽 코팅 등 차량 이용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및 관리에 꼭 필요한 다양한 서비스를 고객들이 자유롭게 선택할 수 있도록 함으로써 고객 만족도를 높였다.</w:t>
      </w:r>
    </w:p>
    <w:p w14:paraId="7DF6E0CB" w14:textId="031AD94A" w:rsidR="005F623E" w:rsidRDefault="005F623E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24B69614" w14:textId="486F34F6" w:rsidR="005F623E" w:rsidRDefault="005F623E" w:rsidP="005F62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5F623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아울러</w:t>
      </w:r>
      <w:r w:rsidRPr="005F623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G-</w:t>
      </w:r>
      <w:r w:rsidR="005C54E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FINANCE</w:t>
      </w:r>
      <w:r w:rsidRPr="005F623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프로그램은 할부의 경우 재구매 회차에 따라 최대 1.0%의 특별 금리 할인을 적용하며, 리스/렌트의 경우 프로그램 재이용 시 200만원을 할인해 주는 등의 재구매 혜택을 제공함으로써, 재구매/재이용에 대한 고객들의 부담을 낮추고자 했다.</w:t>
      </w:r>
    </w:p>
    <w:p w14:paraId="53B81D44" w14:textId="5947921E" w:rsidR="005F623E" w:rsidRDefault="005F623E" w:rsidP="005F623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3845769" w14:textId="2204F1CC" w:rsidR="005F623E" w:rsidRDefault="005F623E" w:rsidP="00F35ED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한편 </w:t>
      </w:r>
      <w:r w:rsidR="00F35ED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이번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‘G-</w:t>
      </w:r>
      <w:r w:rsidR="005C54E1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FINANCE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’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프로그램</w:t>
      </w:r>
      <w:r w:rsidR="00F35ED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출시에 맞춰 연단위로 제네시스 차량을 이용할 수 있는 연 구독형 상품도 출시됐다.</w:t>
      </w:r>
      <w:r w:rsidR="00F35ED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1</w:t>
      </w:r>
      <w:r w:rsidR="00F35ED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년마다 차량을 교체할 수 있는 </w:t>
      </w:r>
      <w:r w:rsidR="00F35ED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3</w:t>
      </w:r>
      <w:r w:rsidR="00F35ED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년 구독 프로그램 및 </w:t>
      </w:r>
      <w:r w:rsidR="00F35ED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</w:t>
      </w:r>
      <w:r w:rsidR="00F35ED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년마다 차량을 교체할 수 있는 </w:t>
      </w:r>
      <w:r w:rsidR="00F35ED8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4</w:t>
      </w:r>
      <w:r w:rsidR="00F35ED8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년 구독 프로그램 두 가지로 운영된다. </w:t>
      </w:r>
    </w:p>
    <w:p w14:paraId="4E433CA7" w14:textId="047AB79A" w:rsidR="00F35ED8" w:rsidRDefault="00F35ED8" w:rsidP="00F35ED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2D35981" w14:textId="15FADBB6" w:rsidR="005F623E" w:rsidRDefault="00F35ED8" w:rsidP="00F35ED8">
      <w:pPr>
        <w:tabs>
          <w:tab w:val="center" w:pos="4753"/>
        </w:tabs>
        <w:kinsoku w:val="0"/>
        <w:wordWrap/>
        <w:overflowPunct w:val="0"/>
        <w:spacing w:after="0"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이번 </w:t>
      </w:r>
      <w:r>
        <w:rPr>
          <w:rFonts w:ascii="굴림" w:eastAsia="굴림" w:hAnsi="굴림" w:cs="맑은 고딕"/>
          <w:bCs/>
          <w:color w:val="000000"/>
          <w:sz w:val="24"/>
          <w:szCs w:val="24"/>
        </w:rPr>
        <w:t>‘G-</w:t>
      </w:r>
      <w:r w:rsidR="005C54E1">
        <w:rPr>
          <w:rFonts w:ascii="굴림" w:eastAsia="굴림" w:hAnsi="굴림" w:cs="맑은 고딕"/>
          <w:bCs/>
          <w:color w:val="000000"/>
          <w:sz w:val="24"/>
          <w:szCs w:val="24"/>
        </w:rPr>
        <w:t>FINANCE</w:t>
      </w:r>
      <w:r>
        <w:rPr>
          <w:rFonts w:ascii="굴림" w:eastAsia="굴림" w:hAnsi="굴림" w:cs="맑은 고딕"/>
          <w:bCs/>
          <w:color w:val="000000"/>
          <w:sz w:val="24"/>
          <w:szCs w:val="24"/>
        </w:rPr>
        <w:t>’ 프로그램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과 관련된 보다 자세한 사항은 </w:t>
      </w:r>
      <w:r>
        <w:rPr>
          <w:rFonts w:ascii="굴림" w:eastAsia="굴림" w:hAnsi="굴림" w:cs="맑은 고딕"/>
          <w:bCs/>
          <w:color w:val="000000"/>
          <w:sz w:val="24"/>
          <w:szCs w:val="24"/>
        </w:rPr>
        <w:t>1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월 </w:t>
      </w:r>
      <w:r>
        <w:rPr>
          <w:rFonts w:ascii="굴림" w:eastAsia="굴림" w:hAnsi="굴림" w:cs="맑은 고딕"/>
          <w:bCs/>
          <w:color w:val="000000"/>
          <w:sz w:val="24"/>
          <w:szCs w:val="24"/>
        </w:rPr>
        <w:t>4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>일(월)부터 제네시스 홈페이지(</w:t>
      </w:r>
      <w:hyperlink r:id="rId11" w:history="1">
        <w:r w:rsidRPr="002B077C">
          <w:rPr>
            <w:rStyle w:val="ab"/>
            <w:rFonts w:ascii="굴림" w:eastAsia="굴림" w:hAnsi="굴림" w:cs="맑은 고딕"/>
            <w:bCs/>
            <w:sz w:val="24"/>
            <w:szCs w:val="24"/>
          </w:rPr>
          <w:t>www.genesis.com</w:t>
        </w:r>
      </w:hyperlink>
      <w:r>
        <w:rPr>
          <w:rFonts w:ascii="굴림" w:eastAsia="굴림" w:hAnsi="굴림" w:cs="맑은 고딕"/>
          <w:bCs/>
          <w:color w:val="000000"/>
          <w:sz w:val="24"/>
          <w:szCs w:val="24"/>
        </w:rPr>
        <w:t xml:space="preserve">)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>및 전국 영업점을 통해 확인할 수 있다.</w:t>
      </w:r>
    </w:p>
    <w:p w14:paraId="48FB4C64" w14:textId="77777777" w:rsidR="005F623E" w:rsidRDefault="005F623E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36B42EE" w14:textId="11D7954A" w:rsidR="009B48E5" w:rsidRDefault="00F35ED8" w:rsidP="00F35ED8">
      <w:pPr>
        <w:kinsoku w:val="0"/>
        <w:wordWrap/>
        <w:overflowPunct w:val="0"/>
        <w:spacing w:after="0"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제네시스 관계자는 </w:t>
      </w:r>
      <w:r>
        <w:rPr>
          <w:rFonts w:ascii="굴림" w:eastAsia="굴림" w:hAnsi="굴림" w:cs="맑은 고딕"/>
          <w:bCs/>
          <w:color w:val="000000"/>
          <w:sz w:val="24"/>
          <w:szCs w:val="24"/>
        </w:rPr>
        <w:t>“‘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>G-</w:t>
      </w:r>
      <w:r w:rsidR="005C54E1">
        <w:rPr>
          <w:rFonts w:ascii="굴림" w:eastAsia="굴림" w:hAnsi="굴림" w:cs="맑은 고딕" w:hint="eastAsia"/>
          <w:bCs/>
          <w:color w:val="000000"/>
          <w:sz w:val="24"/>
          <w:szCs w:val="24"/>
        </w:rPr>
        <w:t>FINANCE</w:t>
      </w:r>
      <w:r>
        <w:rPr>
          <w:rFonts w:ascii="굴림" w:eastAsia="굴림" w:hAnsi="굴림" w:cs="맑은 고딕"/>
          <w:bCs/>
          <w:color w:val="000000"/>
          <w:sz w:val="24"/>
          <w:szCs w:val="24"/>
        </w:rPr>
        <w:t>’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 프로그램은 보다 넓어진 선택폭을 바탕으로 고객들이 보다 자유롭고 합리적으로 제네시스의 가치를 누릴 수 있도록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lastRenderedPageBreak/>
        <w:t>하는데 초점을 맞췄다</w:t>
      </w:r>
      <w:r>
        <w:rPr>
          <w:rFonts w:ascii="굴림" w:eastAsia="굴림" w:hAnsi="굴림" w:cs="맑은 고딕"/>
          <w:bCs/>
          <w:color w:val="000000"/>
          <w:sz w:val="24"/>
          <w:szCs w:val="24"/>
        </w:rPr>
        <w:t>”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며 </w:t>
      </w:r>
      <w:r>
        <w:rPr>
          <w:rFonts w:ascii="굴림" w:eastAsia="굴림" w:hAnsi="굴림" w:cs="맑은 고딕"/>
          <w:bCs/>
          <w:color w:val="000000"/>
          <w:sz w:val="24"/>
          <w:szCs w:val="24"/>
        </w:rPr>
        <w:t>“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>향후에도 다양한 옵션과 부가서비스를 지속 발굴, 제공함으로써 고객 만족도를 높여갈 계획</w:t>
      </w:r>
      <w:r>
        <w:rPr>
          <w:rFonts w:ascii="굴림" w:eastAsia="굴림" w:hAnsi="굴림" w:cs="맑은 고딕"/>
          <w:bCs/>
          <w:color w:val="000000"/>
          <w:sz w:val="24"/>
          <w:szCs w:val="24"/>
        </w:rPr>
        <w:t>”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>이라고 말했다.  [끝]</w:t>
      </w:r>
    </w:p>
    <w:p w14:paraId="1686F6FA" w14:textId="77777777" w:rsidR="007C22ED" w:rsidRDefault="007C22ED" w:rsidP="00F35ED8">
      <w:pPr>
        <w:kinsoku w:val="0"/>
        <w:wordWrap/>
        <w:overflowPunct w:val="0"/>
        <w:spacing w:after="0"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</w:rPr>
      </w:pPr>
    </w:p>
    <w:p w14:paraId="356C6F62" w14:textId="00E06069" w:rsidR="000C7005" w:rsidRDefault="000C7005" w:rsidP="00F35ED8">
      <w:pPr>
        <w:kinsoku w:val="0"/>
        <w:wordWrap/>
        <w:overflowPunct w:val="0"/>
        <w:spacing w:after="0"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</w:rPr>
      </w:pPr>
    </w:p>
    <w:p w14:paraId="3ADF5085" w14:textId="775F7077" w:rsidR="000C7005" w:rsidRPr="007C22ED" w:rsidRDefault="000C7005" w:rsidP="000C7005">
      <w:pPr>
        <w:kinsoku w:val="0"/>
        <w:wordWrap/>
        <w:overflowPunct w:val="0"/>
        <w:spacing w:after="0" w:line="360" w:lineRule="auto"/>
        <w:ind w:firstLineChars="200" w:firstLine="480"/>
        <w:rPr>
          <w:rFonts w:ascii="굴림" w:eastAsia="굴림" w:hAnsi="굴림" w:cs="맑은 고딕"/>
          <w:b/>
          <w:color w:val="000000"/>
          <w:sz w:val="24"/>
          <w:szCs w:val="24"/>
        </w:rPr>
      </w:pPr>
      <w:r w:rsidRPr="007C22ED">
        <w:rPr>
          <w:rFonts w:ascii="굴림" w:eastAsia="굴림" w:hAnsi="굴림" w:cs="맑은 고딕" w:hint="eastAsia"/>
          <w:b/>
          <w:color w:val="000000"/>
          <w:sz w:val="24"/>
          <w:szCs w:val="24"/>
        </w:rPr>
        <w:t>&lt;사진설명&gt;</w:t>
      </w:r>
      <w:r w:rsidR="007C22ED" w:rsidRPr="007C22ED">
        <w:rPr>
          <w:rFonts w:ascii="굴림" w:eastAsia="굴림" w:hAnsi="굴림" w:cs="맑은 고딕"/>
          <w:b/>
          <w:color w:val="000000"/>
          <w:sz w:val="24"/>
          <w:szCs w:val="24"/>
        </w:rPr>
        <w:t xml:space="preserve"> </w:t>
      </w:r>
      <w:r w:rsidR="007C22ED" w:rsidRPr="007C22ED">
        <w:rPr>
          <w:rFonts w:ascii="굴림" w:eastAsia="굴림" w:hAnsi="굴림" w:cs="맑은 고딕" w:hint="eastAsia"/>
          <w:b/>
          <w:color w:val="000000"/>
          <w:sz w:val="24"/>
          <w:szCs w:val="24"/>
        </w:rPr>
        <w:t>제네시스</w:t>
      </w:r>
      <w:r w:rsidR="007C22ED" w:rsidRPr="007C22ED">
        <w:rPr>
          <w:rFonts w:ascii="굴림" w:eastAsia="굴림" w:hAnsi="굴림" w:cs="맑은 고딕"/>
          <w:b/>
          <w:color w:val="000000"/>
          <w:sz w:val="24"/>
          <w:szCs w:val="24"/>
        </w:rPr>
        <w:t xml:space="preserve"> </w:t>
      </w:r>
      <w:r w:rsidR="007C22ED" w:rsidRPr="007C22ED">
        <w:rPr>
          <w:rFonts w:ascii="굴림" w:eastAsia="굴림" w:hAnsi="굴림" w:cs="맑은 고딕" w:hint="eastAsia"/>
          <w:b/>
          <w:color w:val="000000"/>
          <w:sz w:val="24"/>
          <w:szCs w:val="24"/>
        </w:rPr>
        <w:t xml:space="preserve">전용 </w:t>
      </w:r>
      <w:r w:rsidRPr="007C22ED">
        <w:rPr>
          <w:rFonts w:ascii="굴림" w:eastAsia="굴림" w:hAnsi="굴림" w:cs="맑은 고딕"/>
          <w:b/>
          <w:color w:val="000000"/>
          <w:sz w:val="24"/>
          <w:szCs w:val="24"/>
        </w:rPr>
        <w:t>금융 프로그램</w:t>
      </w:r>
      <w:r w:rsidR="007C22ED" w:rsidRPr="007C22ED">
        <w:rPr>
          <w:rFonts w:ascii="굴림" w:eastAsia="굴림" w:hAnsi="굴림" w:cs="맑은 고딕" w:hint="eastAsia"/>
          <w:b/>
          <w:color w:val="000000"/>
          <w:sz w:val="24"/>
          <w:szCs w:val="24"/>
        </w:rPr>
        <w:t xml:space="preserve"> </w:t>
      </w:r>
      <w:r w:rsidRPr="007C22ED">
        <w:rPr>
          <w:rFonts w:ascii="굴림" w:eastAsia="굴림" w:hAnsi="굴림" w:cs="맑은 고딕"/>
          <w:b/>
          <w:color w:val="000000"/>
          <w:sz w:val="24"/>
          <w:szCs w:val="24"/>
        </w:rPr>
        <w:t>‘G-FINANCE’ 출시</w:t>
      </w:r>
    </w:p>
    <w:p w14:paraId="386FBE52" w14:textId="2C49448D" w:rsidR="009B48E5" w:rsidRDefault="007C22ED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브랜드(이하 제네시스)는 제네시스 전용 금융 프로그램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‘G-FINANCE(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지-파이낸스)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’를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새롭게 출시하고,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오는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월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4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일(월)부터 운영한다고 밝혔다.</w:t>
      </w:r>
      <w:bookmarkEnd w:id="0"/>
    </w:p>
    <w:sectPr w:rsidR="009B48E5" w:rsidSect="008122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FBB0A" w14:textId="77777777" w:rsidR="005F623E" w:rsidRDefault="005F623E" w:rsidP="001C0057">
      <w:pPr>
        <w:spacing w:after="0" w:line="240" w:lineRule="auto"/>
      </w:pPr>
      <w:r>
        <w:separator/>
      </w:r>
    </w:p>
  </w:endnote>
  <w:endnote w:type="continuationSeparator" w:id="0">
    <w:p w14:paraId="1593FFC3" w14:textId="77777777" w:rsidR="005F623E" w:rsidRDefault="005F623E" w:rsidP="001C0057">
      <w:pPr>
        <w:spacing w:after="0" w:line="240" w:lineRule="auto"/>
      </w:pPr>
      <w:r>
        <w:continuationSeparator/>
      </w:r>
    </w:p>
  </w:endnote>
  <w:endnote w:type="continuationNotice" w:id="1">
    <w:p w14:paraId="2B52BFC0" w14:textId="77777777" w:rsidR="005F623E" w:rsidRDefault="005F62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Genesis Sans Text K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altName w:val="Arial Unicode MS"/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95746" w14:textId="77777777" w:rsidR="002A4822" w:rsidRDefault="002A482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77777777" w:rsidR="005F623E" w:rsidRDefault="002A4822">
    <w:pPr>
      <w:pStyle w:val="a4"/>
    </w:pPr>
    <w:r>
      <w:rPr>
        <w:noProof/>
      </w:rPr>
      <w:pict w14:anchorId="1C13B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left:0;text-align:left;margin-left:369.9pt;margin-top:54.95pt;width:119.25pt;height:41.85pt;z-index:251658245">
          <v:imagedata r:id="rId1" o:title="GENESIS_logo_cmyk_blk"/>
        </v:shape>
      </w:pict>
    </w:r>
    <w:r>
      <w:rPr>
        <w:noProof/>
      </w:rPr>
      <w:pict w14:anchorId="3BEE2CE2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36.5pt;margin-top:49.35pt;width:111.3pt;height:42.9pt;z-index:2516582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phPgIAACsEAAAOAAAAZHJzL2Uyb0RvYy54bWysU82O0zAQviPxDpbvNEm3Xdqo6WrpUoS0&#10;/EgLD+A6TmPheIztNlluK8RlJSSegBMPwUN134Gx0+0WuCFysGYyM9/MfDMzO+saRbbCOgm6oNkg&#10;pURoDqXU64K+f7d8MqHEeaZLpkCLgl4LR8/mjx/NWpOLIdSgSmEJgmiXt6agtfcmTxLHa9EwNwAj&#10;NBorsA3zqNp1UlrWInqjkmGaniYt2NJY4MI5/HvRG+k84leV4P5NVTnhiSoo1ubja+O7Cm8yn7F8&#10;bZmpJd+Xwf6hioZJjUkPUBfMM7Kx8i+oRnILDio/4NAkUFWSi9gDdpOlf3RzVTMjYi9IjjMHmtz/&#10;g+Wvt28tkWVBTynRrMER3X35urv9cXf7k+w+3+y+fyPDwFJrXI7OVwbdffcMOpx27NiZS+AfHNGw&#10;qJlei3Nroa0FK7HKLEQmR6E9jgsgq/YVlJiObTxEoK6yTaAQSSGIjtO6PkxIdJ7wkHKUnYwzNHG0&#10;ZaP0ZDoZxxwsvw831vkXAhoShIJaXIEIz7aXzodyWH7vErI5ULJcSqWiYterhbJky3BdlvHbo//m&#10;pjRpCzodD8cRWUOIj5vUSI/rrGRT0EkavhDO8kDHc11G2TOpehkrUXrPT6CkJ8d3qy4OJJIXuFtB&#10;eY2EWei3F68NhRrsJ0pa3NyCuo8bZgUl6qVG0qfZaBRWPSqj8dMhKvbYsjq2MM0RqqCekl5c+Hge&#10;kQ5zjsNZykjbQyX7knEjI5v76wkrf6xHr4cbn/8CAAD//wMAUEsDBBQABgAIAAAAIQDYNXEe3wAA&#10;AAkBAAAPAAAAZHJzL2Rvd25yZXYueG1sTI8xT8MwFIR3JP6D9ZDYqJOg0CSNU1VULAxIFCQY3diJ&#10;o9rPlu2m4d9jJjqe7nT3XbtdjCaz9GGyyCBfZUAk9lZMODL4/Hh5qICEyFFwbVEy+JEBtt3tTcsb&#10;YS/4LudDHEkqwdBwBipG11AaeiUNDyvrJCZvsN7wmKQfqfD8ksqNpkWWPVHDJ0wLijv5rGR/OpwN&#10;gy+jJrH3b9+D0PP+ddiVbvGOsfu7ZbcBEuUS/8Pwh5/QoUtMR3tGEYhmsC7KlGRQV2sgyS/qMgdy&#10;ZPCY1xXQrqXXD7pfAAAA//8DAFBLAQItABQABgAIAAAAIQC2gziS/gAAAOEBAAATAAAAAAAAAAAA&#10;AAAAAAAAAABbQ29udGVudF9UeXBlc10ueG1sUEsBAi0AFAAGAAgAAAAhADj9If/WAAAAlAEAAAsA&#10;AAAAAAAAAAAAAAAALwEAAF9yZWxzLy5yZWxzUEsBAi0AFAAGAAgAAAAhAA+U2mE+AgAAKwQAAA4A&#10;AAAAAAAAAAAAAAAALgIAAGRycy9lMm9Eb2MueG1sUEsBAi0AFAAGAAgAAAAhANg1cR7fAAAACQEA&#10;AA8AAAAAAAAAAAAAAAAAmAQAAGRycy9kb3ducmV2LnhtbFBLBQYAAAAABAAEAPMAAACkBQAAAAA=&#10;" stroked="f">
          <v:textbox style="mso-next-textbox:#_x0000_s2060;mso-fit-shape-to-text:t">
            <w:txbxContent>
              <w:p w14:paraId="470D66DB" w14:textId="77777777" w:rsidR="005F623E" w:rsidRPr="009803F2" w:rsidRDefault="005F623E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>홍보실</w:t>
                </w:r>
              </w:p>
              <w:p w14:paraId="682FBA12" w14:textId="77777777" w:rsidR="005F623E" w:rsidRPr="009803F2" w:rsidRDefault="005F623E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 xml:space="preserve">T +82 </w:t>
                </w:r>
                <w:r>
                  <w:rPr>
                    <w:sz w:val="14"/>
                    <w:szCs w:val="14"/>
                  </w:rPr>
                  <w:t>02 3464 8580</w:t>
                </w:r>
              </w:p>
              <w:p w14:paraId="0A022E91" w14:textId="77777777" w:rsidR="005F623E" w:rsidRPr="009803F2" w:rsidRDefault="005F623E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rFonts w:hint="eastAsia"/>
                    <w:sz w:val="14"/>
                    <w:szCs w:val="14"/>
                  </w:rPr>
                  <w:t>www.</w:t>
                </w:r>
                <w:r w:rsidRPr="009803F2">
                  <w:rPr>
                    <w:rFonts w:hint="eastAsia"/>
                    <w:sz w:val="14"/>
                    <w:szCs w:val="14"/>
                  </w:rPr>
                  <w:t>genesis.com</w:t>
                </w:r>
              </w:p>
            </w:txbxContent>
          </v:textbox>
        </v:shape>
      </w:pict>
    </w:r>
    <w:r>
      <w:rPr>
        <w:noProof/>
      </w:rPr>
      <w:pict w14:anchorId="3B3CBB5C">
        <v:shape id="_x0000_s2049" type="#_x0000_t202" style="position:absolute;left:0;text-align:left;margin-left:-46.05pt;margin-top:49.35pt;width:124pt;height:42.65pt;z-index:25165824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OTTPwIAAC0EAAAOAAAAZHJzL2Uyb0RvYy54bWysU82O0zAQviPxDpbvNGm3Zduo6WrpUoS0&#10;/EgLD+A4TmPheIztNik3hLishMQTcOIheKjuOzB2uqXADZGDNZPxfDPzzef5RdcoshXWSdA5HQ5S&#10;SoTmUEq9zunbN6tHU0qcZ7pkCrTI6U44erF4+GDemkyMoAZVCksQRLusNTmtvTdZkjhei4a5ARih&#10;MViBbZhH166T0rIW0RuVjNL0cdKCLY0FLpzDv1d9kC4iflUJ7l9VlROeqJxibz6eNp5FOJPFnGVr&#10;y0wt+aEN9g9dNExqLHqEumKekY2Vf0E1kltwUPkBhyaBqpJcxBlwmmH6xzQ3NTMizoLkOHOkyf0/&#10;WP5y+9oSWeb0LD2nRLMGl3T3+cv+9vvd7Q+y//Rx/+0rGQWeWuMyvH5jMMF3T6DDfceZnbkG/s4R&#10;Dcua6bW4tBbaWrAS+xyGzOQktcdxAaRoX0CJ5djGQwTqKtsEEpEWgui4r91xR6LzhIeSk/PxNMUQ&#10;x9hwnJ7NppNYg2X36cY6/0xAQ4KRU4siiPBse+18aIdl91dCNQdKliupVHTsulgqS7YMBbOK3wH9&#10;t2tKkzans8loEpE1hPyopUZ6FLSSTU6xTfxCOssCHU91GW3PpOpt7ETpAz+Bkp4c3xVdXMmR9gLK&#10;HRJmodcvvjc0arAfKGlRuzl17zfMCkrUc42kz4bjcRB7dMaT8xE69jRSnEaY5giVU09Jby59fCCR&#10;DnOJy1nJSFvYYt/JoWXUZGTz8H6C6E/9eOvXK1/8BAAA//8DAFBLAwQUAAYACAAAACEAnxSu8d8A&#10;AAAKAQAADwAAAGRycy9kb3ducmV2LnhtbEyPy07DMBBF90j8gzVI7FonRYEkZFJVVGxYIFGQYOnG&#10;kzgifsh20/D3uCtYju7RvWea7aInNpMPozUI+ToDRqazcjQDwsf786oEFqIwUkzWEMIPBdi211eN&#10;qKU9mzeaD3FgqcSEWiCoGF3NeegUaRHW1pFJWW+9FjGdfuDSi3Mq1xPfZNk912I0aUEJR0+Kuu/D&#10;SSN8ajXKvX/96uU071/6XeEW7xBvb5bdI7BIS/yD4aKf1KFNTkd7MjKwCWFVbfKEIlTlA7ALUBQV&#10;sCPCXV6VwNuG/3+h/QUAAP//AwBQSwECLQAUAAYACAAAACEAtoM4kv4AAADhAQAAEwAAAAAAAAAA&#10;AAAAAAAAAAAAW0NvbnRlbnRfVHlwZXNdLnhtbFBLAQItABQABgAIAAAAIQA4/SH/1gAAAJQBAAAL&#10;AAAAAAAAAAAAAAAAAC8BAABfcmVscy8ucmVsc1BLAQItABQABgAIAAAAIQA2sOTTPwIAAC0EAAAO&#10;AAAAAAAAAAAAAAAAAC4CAABkcnMvZTJvRG9jLnhtbFBLAQItABQABgAIAAAAIQCfFK7x3wAAAAoB&#10;AAAPAAAAAAAAAAAAAAAAAJkEAABkcnMvZG93bnJldi54bWxQSwUGAAAAAAQABADzAAAApQUAAAAA&#10;" stroked="f">
          <v:textbox style="mso-next-textbox:#_x0000_s2049;mso-fit-shape-to-text:t">
            <w:txbxContent>
              <w:p w14:paraId="5CB45C6A" w14:textId="77777777" w:rsidR="005F623E" w:rsidRPr="009803F2" w:rsidRDefault="005F623E" w:rsidP="004C7EB5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rFonts w:hint="eastAsia"/>
                    <w:sz w:val="14"/>
                    <w:szCs w:val="14"/>
                  </w:rPr>
                  <w:t>06797</w:t>
                </w:r>
                <w:r w:rsidRPr="009803F2">
                  <w:rPr>
                    <w:rFonts w:hint="eastAsia"/>
                    <w:sz w:val="14"/>
                    <w:szCs w:val="14"/>
                  </w:rPr>
                  <w:t xml:space="preserve"> 서울특별시</w:t>
                </w:r>
              </w:p>
              <w:p w14:paraId="0E4A474C" w14:textId="77777777" w:rsidR="005F623E" w:rsidRPr="009803F2" w:rsidRDefault="005F623E" w:rsidP="004C7EB5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>서초구 헌릉로 12</w:t>
                </w:r>
              </w:p>
              <w:p w14:paraId="529DDA97" w14:textId="77777777" w:rsidR="005F623E" w:rsidRPr="00BB16E1" w:rsidRDefault="005F623E" w:rsidP="00BB16E1">
                <w:pPr>
                  <w:spacing w:after="20" w:line="216" w:lineRule="auto"/>
                  <w:rPr>
                    <w:rFonts w:ascii="Modern H Light" w:eastAsia="Modern H Light" w:hAnsi="Modern H Light"/>
                    <w:sz w:val="14"/>
                    <w:szCs w:val="14"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984D2" w14:textId="77777777" w:rsidR="002A4822" w:rsidRDefault="002A482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D1D35" w14:textId="77777777" w:rsidR="005F623E" w:rsidRDefault="005F623E" w:rsidP="001C0057">
      <w:pPr>
        <w:spacing w:after="0" w:line="240" w:lineRule="auto"/>
      </w:pPr>
      <w:r>
        <w:separator/>
      </w:r>
    </w:p>
  </w:footnote>
  <w:footnote w:type="continuationSeparator" w:id="0">
    <w:p w14:paraId="65549D85" w14:textId="77777777" w:rsidR="005F623E" w:rsidRDefault="005F623E" w:rsidP="001C0057">
      <w:pPr>
        <w:spacing w:after="0" w:line="240" w:lineRule="auto"/>
      </w:pPr>
      <w:r>
        <w:continuationSeparator/>
      </w:r>
    </w:p>
  </w:footnote>
  <w:footnote w:type="continuationNotice" w:id="1">
    <w:p w14:paraId="0136F859" w14:textId="77777777" w:rsidR="005F623E" w:rsidRDefault="005F62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69A8A" w14:textId="77777777" w:rsidR="002A4822" w:rsidRDefault="002A482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77777777" w:rsidR="005F623E" w:rsidRDefault="002A4822" w:rsidP="001C0057">
    <w:pPr>
      <w:pStyle w:val="a3"/>
    </w:pPr>
    <w:r>
      <w:rPr>
        <w:noProof/>
      </w:rPr>
      <w:pict w14:anchorId="3533D0C7">
        <v:shapetype id="_x0000_t202" coordsize="21600,21600" o:spt="202" path="m,l,21600r21600,l21600,xe">
          <v:stroke joinstyle="miter"/>
          <v:path gradientshapeok="t" o:connecttype="rect"/>
        </v:shapetype>
        <v:shape id="텍스트 상자 2" o:spid="_x0000_s2051" type="#_x0000_t202" style="position:absolute;left:0;text-align:left;margin-left:339.45pt;margin-top:-21.7pt;width:111.3pt;height:18.85pt;z-index:251658243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rvdOwIAACQEAAAOAAAAZHJzL2Uyb0RvYy54bWysU82O0zAQviPxDpbvNEl/oI2arpYuRUjL&#10;j7TwAI7jNBaOx9huk+WGEJeVkHgCTjwED9V9B8Zut1vghsjBmsnMfDPzzcz8rG8V2QrrJOiCZoOU&#10;EqE5VFKvC/ru7erRlBLnma6YAi0Kei0cPVs8fDDvTC6G0ICqhCUIol3emYI23ps8SRxvRMvcAIzQ&#10;aKzBtsyjatdJZVmH6K1Khmn6OOnAVsYCF87h34u9kS4ifl0L7l/XtROeqIJibT6+Nr5leJPFnOVr&#10;y0wj+aEM9g9VtExqTHqEumCekY2Vf0G1kltwUPsBhzaBupZcxB6wmyz9o5urhhkRe0FynDnS5P4f&#10;LH+1fWOJrAo6okSzFkd0++Xr7ubH7c1Psvv8aff9GxkGljrjcnS+Muju+6fQ47Rjx85cAn/viIZl&#10;w/RanFsLXSNYhVVmITI5Cd3juABSdi+hwnRs4yEC9bVtA4VICkF0nNb1cUKi94SHlONsNMnQxNGW&#10;jdPRbDqJOVh+F26s888FtCQIBbW4AhGebS+dD+Ww/M4lZHOgZLWSSkXFrsulsmTLcF1W8Tug/+am&#10;NOkKOpsMJxFZQ4iPm9RKj+usZFvQaRq+EM7yQMczXUXZM6n2Mlai9IGfQMmeHN+XPToG0kqorpEp&#10;C/u1xTNDoQH7kZIOV7ag7sOGWUGJeqGR7Vk2Hocdj8p48mSIij21lKcWpjlCFdRTsheXPt5F5MGc&#10;41RWMvJ1X8mhVlzFSOPhbMKun+rR6/64F78AAAD//wMAUEsDBBQABgAIAAAAIQCMuVox4AAAAAsB&#10;AAAPAAAAZHJzL2Rvd25yZXYueG1sTI/BTsMwEETvSPyDtUjcWqfQNm2IU1VUXDggUZDg6MZOHGGv&#10;LdtNw9+znOC4mqeZt/VucpaNOqbBo4DFvACmsfVqwF7A+9vTbAMsZYlKWo9awLdOsGuur2pZKX/B&#10;Vz0ec8+oBFMlBZicQ8V5ao12Ms190EhZ56OTmc7YcxXlhcqd5XdFseZODkgLRgb9aHT7dTw7AR/O&#10;DOoQXz47ZcfDc7dfhSkGIW5vpv0DsKyn/AfDrz6pQ0NOJ39GlZgVsC43W0IFzJb3S2BEbIvFCtiJ&#10;0LIsgTc1//9D8wMAAP//AwBQSwECLQAUAAYACAAAACEAtoM4kv4AAADhAQAAEwAAAAAAAAAAAAAA&#10;AAAAAAAAW0NvbnRlbnRfVHlwZXNdLnhtbFBLAQItABQABgAIAAAAIQA4/SH/1gAAAJQBAAALAAAA&#10;AAAAAAAAAAAAAC8BAABfcmVscy8ucmVsc1BLAQItABQABgAIAAAAIQBU0rvdOwIAACQEAAAOAAAA&#10;AAAAAAAAAAAAAC4CAABkcnMvZTJvRG9jLnhtbFBLAQItABQABgAIAAAAIQCMuVox4AAAAAsBAAAP&#10;AAAAAAAAAAAAAAAAAJUEAABkcnMvZG93bnJldi54bWxQSwUGAAAAAAQABADzAAAAogUAAAAA&#10;" stroked="f">
          <v:textbox style="mso-next-textbox:#텍스트 상자 2;mso-fit-shape-to-text:t">
            <w:txbxContent>
              <w:p w14:paraId="4D170B61" w14:textId="77777777" w:rsidR="005F623E" w:rsidRPr="00BB16E1" w:rsidRDefault="005F623E" w:rsidP="00624F6D">
                <w:pPr>
                  <w:spacing w:after="20" w:line="216" w:lineRule="auto"/>
                  <w:jc w:val="right"/>
                  <w:rPr>
                    <w:rFonts w:ascii="Modern H Light" w:eastAsia="Modern H Light" w:hAnsi="Modern H Light"/>
                    <w:sz w:val="14"/>
                    <w:szCs w:val="14"/>
                  </w:rPr>
                </w:pP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begin"/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instrText>PAGE   \* MERGEFORMAT</w:instrText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separate"/>
                </w:r>
                <w:r w:rsidRPr="00B971AD">
                  <w:rPr>
                    <w:rFonts w:ascii="Modern H Light" w:eastAsia="Modern H Light" w:hAnsi="Modern H Light"/>
                    <w:noProof/>
                    <w:sz w:val="14"/>
                    <w:szCs w:val="14"/>
                    <w:lang w:val="ko-KR"/>
                  </w:rPr>
                  <w:t>17</w:t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end"/>
                </w:r>
              </w:p>
            </w:txbxContent>
          </v:textbox>
        </v:shape>
      </w:pict>
    </w:r>
    <w:r>
      <w:rPr>
        <w:noProof/>
      </w:rPr>
      <w:pict w14:anchorId="1FDD3D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2" o:spid="_x0000_s2056" type="#_x0000_t75" style="position:absolute;left:0;text-align:left;margin-left:-3.05pt;margin-top:-26.95pt;width:217pt;height:28.55pt;z-index:251658241;visibility:visible">
          <v:imagedata r:id="rId1" o:title=""/>
        </v:shape>
      </w:pict>
    </w:r>
    <w:r>
      <w:rPr>
        <w:noProof/>
      </w:rPr>
      <w:pict w14:anchorId="057B347A">
        <v:shape id="그림 5" o:spid="_x0000_s2055" type="#_x0000_t75" style="position:absolute;left:0;text-align:left;margin-left:-40.45pt;margin-top:-87.9pt;width:532.15pt;height:737.05pt;z-index:251658240;visibility:visible">
          <v:imagedata r:id="rId2" o:title=""/>
        </v:shape>
      </w:pict>
    </w:r>
    <w:r w:rsidR="005F623E">
      <w:rPr>
        <w:rFonts w:hint="eastAsia"/>
      </w:rPr>
      <w:softHyphen/>
    </w:r>
  </w:p>
  <w:p w14:paraId="6FCEF53E" w14:textId="77777777" w:rsidR="005F623E" w:rsidRDefault="004C0E33">
    <w:pPr>
      <w:pStyle w:val="a3"/>
    </w:pPr>
    <w:r>
      <w:rPr>
        <w:noProof/>
      </w:rPr>
      <w:pict w14:anchorId="6298D441">
        <v:shape id="그림 1" o:spid="_x0000_i1025" type="#_x0000_t75" style="width:399pt;height:519.75pt;visibility:visible">
          <v:imagedata r:id="rId3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8C0F7" w14:textId="77777777" w:rsidR="002A4822" w:rsidRDefault="002A482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057"/>
    <w:rsid w:val="00001C9D"/>
    <w:rsid w:val="00004829"/>
    <w:rsid w:val="00006CEF"/>
    <w:rsid w:val="0001201C"/>
    <w:rsid w:val="00014059"/>
    <w:rsid w:val="00014728"/>
    <w:rsid w:val="00020767"/>
    <w:rsid w:val="00020F99"/>
    <w:rsid w:val="00023F28"/>
    <w:rsid w:val="00024868"/>
    <w:rsid w:val="00027437"/>
    <w:rsid w:val="00027829"/>
    <w:rsid w:val="0003324D"/>
    <w:rsid w:val="000337C0"/>
    <w:rsid w:val="0003418B"/>
    <w:rsid w:val="000373B5"/>
    <w:rsid w:val="00040F02"/>
    <w:rsid w:val="00041CE6"/>
    <w:rsid w:val="0004232A"/>
    <w:rsid w:val="00043AF4"/>
    <w:rsid w:val="00044C81"/>
    <w:rsid w:val="00045468"/>
    <w:rsid w:val="00047A4F"/>
    <w:rsid w:val="00050A38"/>
    <w:rsid w:val="000552E0"/>
    <w:rsid w:val="00055325"/>
    <w:rsid w:val="00055E96"/>
    <w:rsid w:val="00056B5B"/>
    <w:rsid w:val="000579E5"/>
    <w:rsid w:val="0006153F"/>
    <w:rsid w:val="00061628"/>
    <w:rsid w:val="0006235B"/>
    <w:rsid w:val="00063C5D"/>
    <w:rsid w:val="00066082"/>
    <w:rsid w:val="000663B7"/>
    <w:rsid w:val="000667BC"/>
    <w:rsid w:val="000711F9"/>
    <w:rsid w:val="000734DA"/>
    <w:rsid w:val="00076AF2"/>
    <w:rsid w:val="00077D5D"/>
    <w:rsid w:val="00082F35"/>
    <w:rsid w:val="00083EDC"/>
    <w:rsid w:val="00086650"/>
    <w:rsid w:val="00087D59"/>
    <w:rsid w:val="000A27FC"/>
    <w:rsid w:val="000A41D1"/>
    <w:rsid w:val="000B32B1"/>
    <w:rsid w:val="000B4FDD"/>
    <w:rsid w:val="000B62AC"/>
    <w:rsid w:val="000C096F"/>
    <w:rsid w:val="000C2B9E"/>
    <w:rsid w:val="000C44F5"/>
    <w:rsid w:val="000C49AD"/>
    <w:rsid w:val="000C560F"/>
    <w:rsid w:val="000C6CD3"/>
    <w:rsid w:val="000C7005"/>
    <w:rsid w:val="000D1666"/>
    <w:rsid w:val="000D2892"/>
    <w:rsid w:val="000D326B"/>
    <w:rsid w:val="000D3EA9"/>
    <w:rsid w:val="000E1C79"/>
    <w:rsid w:val="000E2BE4"/>
    <w:rsid w:val="000E4726"/>
    <w:rsid w:val="000F35B2"/>
    <w:rsid w:val="000F76BF"/>
    <w:rsid w:val="0010155C"/>
    <w:rsid w:val="00103083"/>
    <w:rsid w:val="00103E5A"/>
    <w:rsid w:val="00105D34"/>
    <w:rsid w:val="00106F80"/>
    <w:rsid w:val="00110402"/>
    <w:rsid w:val="00111326"/>
    <w:rsid w:val="00113C70"/>
    <w:rsid w:val="00114D1A"/>
    <w:rsid w:val="00115854"/>
    <w:rsid w:val="00120598"/>
    <w:rsid w:val="001238D5"/>
    <w:rsid w:val="00126B54"/>
    <w:rsid w:val="001272BF"/>
    <w:rsid w:val="0013216A"/>
    <w:rsid w:val="00132FDC"/>
    <w:rsid w:val="00140125"/>
    <w:rsid w:val="00140C7A"/>
    <w:rsid w:val="00140CEC"/>
    <w:rsid w:val="001410B6"/>
    <w:rsid w:val="00146C89"/>
    <w:rsid w:val="00152591"/>
    <w:rsid w:val="00152D0D"/>
    <w:rsid w:val="001542F7"/>
    <w:rsid w:val="00154476"/>
    <w:rsid w:val="00157824"/>
    <w:rsid w:val="00162F7A"/>
    <w:rsid w:val="00165564"/>
    <w:rsid w:val="001657BB"/>
    <w:rsid w:val="00174868"/>
    <w:rsid w:val="00174B55"/>
    <w:rsid w:val="00184681"/>
    <w:rsid w:val="001848CA"/>
    <w:rsid w:val="0018530D"/>
    <w:rsid w:val="0018555B"/>
    <w:rsid w:val="00196596"/>
    <w:rsid w:val="001A1785"/>
    <w:rsid w:val="001A4C2B"/>
    <w:rsid w:val="001B087E"/>
    <w:rsid w:val="001B1A32"/>
    <w:rsid w:val="001C0057"/>
    <w:rsid w:val="001C1741"/>
    <w:rsid w:val="001D00C7"/>
    <w:rsid w:val="001D0292"/>
    <w:rsid w:val="001D1580"/>
    <w:rsid w:val="001E0103"/>
    <w:rsid w:val="001E0AA7"/>
    <w:rsid w:val="001E22F6"/>
    <w:rsid w:val="001E5311"/>
    <w:rsid w:val="00200298"/>
    <w:rsid w:val="002006E3"/>
    <w:rsid w:val="00203375"/>
    <w:rsid w:val="00206325"/>
    <w:rsid w:val="00206F04"/>
    <w:rsid w:val="0020746E"/>
    <w:rsid w:val="00207AB5"/>
    <w:rsid w:val="0021185C"/>
    <w:rsid w:val="002145C3"/>
    <w:rsid w:val="002225D9"/>
    <w:rsid w:val="00224347"/>
    <w:rsid w:val="0023036A"/>
    <w:rsid w:val="0023235F"/>
    <w:rsid w:val="00234986"/>
    <w:rsid w:val="00236B8C"/>
    <w:rsid w:val="00237067"/>
    <w:rsid w:val="00240568"/>
    <w:rsid w:val="002472C5"/>
    <w:rsid w:val="00261D84"/>
    <w:rsid w:val="00262634"/>
    <w:rsid w:val="00262939"/>
    <w:rsid w:val="0026358D"/>
    <w:rsid w:val="00270B45"/>
    <w:rsid w:val="002725F6"/>
    <w:rsid w:val="00274CD2"/>
    <w:rsid w:val="00280BAC"/>
    <w:rsid w:val="00282BDB"/>
    <w:rsid w:val="002849DF"/>
    <w:rsid w:val="00286C3E"/>
    <w:rsid w:val="00286E28"/>
    <w:rsid w:val="002921DE"/>
    <w:rsid w:val="0029644B"/>
    <w:rsid w:val="0029660A"/>
    <w:rsid w:val="00297742"/>
    <w:rsid w:val="002A4822"/>
    <w:rsid w:val="002A52FC"/>
    <w:rsid w:val="002A5BCE"/>
    <w:rsid w:val="002B0A25"/>
    <w:rsid w:val="002B51BD"/>
    <w:rsid w:val="002C0A7F"/>
    <w:rsid w:val="002C5EE0"/>
    <w:rsid w:val="002D1538"/>
    <w:rsid w:val="002D1B70"/>
    <w:rsid w:val="002D39B9"/>
    <w:rsid w:val="002D406C"/>
    <w:rsid w:val="002D4C77"/>
    <w:rsid w:val="002D66B4"/>
    <w:rsid w:val="002D74D4"/>
    <w:rsid w:val="002E2B2B"/>
    <w:rsid w:val="002E34DD"/>
    <w:rsid w:val="002E42A9"/>
    <w:rsid w:val="002E68A6"/>
    <w:rsid w:val="002E68AD"/>
    <w:rsid w:val="00300992"/>
    <w:rsid w:val="00300D84"/>
    <w:rsid w:val="003037AB"/>
    <w:rsid w:val="003072EB"/>
    <w:rsid w:val="00310E8E"/>
    <w:rsid w:val="003112A8"/>
    <w:rsid w:val="00311788"/>
    <w:rsid w:val="00311CBF"/>
    <w:rsid w:val="00314788"/>
    <w:rsid w:val="003163DE"/>
    <w:rsid w:val="003215A9"/>
    <w:rsid w:val="00330052"/>
    <w:rsid w:val="00341D45"/>
    <w:rsid w:val="00350A5D"/>
    <w:rsid w:val="00350E73"/>
    <w:rsid w:val="0035114A"/>
    <w:rsid w:val="003547A3"/>
    <w:rsid w:val="00355C71"/>
    <w:rsid w:val="00363053"/>
    <w:rsid w:val="00363CE4"/>
    <w:rsid w:val="00363E4E"/>
    <w:rsid w:val="00364D1B"/>
    <w:rsid w:val="00365FC9"/>
    <w:rsid w:val="00371208"/>
    <w:rsid w:val="00371D28"/>
    <w:rsid w:val="00380644"/>
    <w:rsid w:val="0038079D"/>
    <w:rsid w:val="00381F7F"/>
    <w:rsid w:val="003832E5"/>
    <w:rsid w:val="00385050"/>
    <w:rsid w:val="00386CF2"/>
    <w:rsid w:val="0039165D"/>
    <w:rsid w:val="003A1A47"/>
    <w:rsid w:val="003A4820"/>
    <w:rsid w:val="003A4ACB"/>
    <w:rsid w:val="003A54CC"/>
    <w:rsid w:val="003B1800"/>
    <w:rsid w:val="003B2E4E"/>
    <w:rsid w:val="003C334E"/>
    <w:rsid w:val="003D060F"/>
    <w:rsid w:val="003D2428"/>
    <w:rsid w:val="003D505B"/>
    <w:rsid w:val="003E5F7C"/>
    <w:rsid w:val="003F1D1F"/>
    <w:rsid w:val="003F36E4"/>
    <w:rsid w:val="00406384"/>
    <w:rsid w:val="00411E9C"/>
    <w:rsid w:val="00416CAC"/>
    <w:rsid w:val="00420DC6"/>
    <w:rsid w:val="004244D5"/>
    <w:rsid w:val="00426F4C"/>
    <w:rsid w:val="004311E8"/>
    <w:rsid w:val="004329EF"/>
    <w:rsid w:val="00432D7B"/>
    <w:rsid w:val="00434397"/>
    <w:rsid w:val="004343D8"/>
    <w:rsid w:val="004407FC"/>
    <w:rsid w:val="00441CBB"/>
    <w:rsid w:val="004471CC"/>
    <w:rsid w:val="00451A08"/>
    <w:rsid w:val="004528E5"/>
    <w:rsid w:val="0045407E"/>
    <w:rsid w:val="00454F71"/>
    <w:rsid w:val="0047120C"/>
    <w:rsid w:val="00476597"/>
    <w:rsid w:val="0047702F"/>
    <w:rsid w:val="00480F66"/>
    <w:rsid w:val="00481B4F"/>
    <w:rsid w:val="00482142"/>
    <w:rsid w:val="00482F7A"/>
    <w:rsid w:val="004A0811"/>
    <w:rsid w:val="004A24ED"/>
    <w:rsid w:val="004A40EB"/>
    <w:rsid w:val="004A46E2"/>
    <w:rsid w:val="004A63CE"/>
    <w:rsid w:val="004A6592"/>
    <w:rsid w:val="004A721A"/>
    <w:rsid w:val="004A79F2"/>
    <w:rsid w:val="004B1198"/>
    <w:rsid w:val="004B4DC3"/>
    <w:rsid w:val="004B5472"/>
    <w:rsid w:val="004B7456"/>
    <w:rsid w:val="004C0E33"/>
    <w:rsid w:val="004C3A4E"/>
    <w:rsid w:val="004C3F8F"/>
    <w:rsid w:val="004C493C"/>
    <w:rsid w:val="004C78BB"/>
    <w:rsid w:val="004C7EB5"/>
    <w:rsid w:val="004D09DA"/>
    <w:rsid w:val="004D3774"/>
    <w:rsid w:val="004D3B08"/>
    <w:rsid w:val="004D3BB4"/>
    <w:rsid w:val="004D46BD"/>
    <w:rsid w:val="004E2654"/>
    <w:rsid w:val="004E2C86"/>
    <w:rsid w:val="004E5D9F"/>
    <w:rsid w:val="004F0A04"/>
    <w:rsid w:val="004F1F25"/>
    <w:rsid w:val="004F2455"/>
    <w:rsid w:val="004F34DA"/>
    <w:rsid w:val="004F4615"/>
    <w:rsid w:val="004F7B30"/>
    <w:rsid w:val="005000CE"/>
    <w:rsid w:val="005010ED"/>
    <w:rsid w:val="005031F4"/>
    <w:rsid w:val="005052D6"/>
    <w:rsid w:val="00505ED8"/>
    <w:rsid w:val="00506125"/>
    <w:rsid w:val="00506D1F"/>
    <w:rsid w:val="00512077"/>
    <w:rsid w:val="00513868"/>
    <w:rsid w:val="00517D8C"/>
    <w:rsid w:val="005273DD"/>
    <w:rsid w:val="0053217D"/>
    <w:rsid w:val="00533064"/>
    <w:rsid w:val="005338BA"/>
    <w:rsid w:val="00537339"/>
    <w:rsid w:val="00552C91"/>
    <w:rsid w:val="005566B4"/>
    <w:rsid w:val="005605E5"/>
    <w:rsid w:val="00560FE0"/>
    <w:rsid w:val="00561A84"/>
    <w:rsid w:val="00561C5D"/>
    <w:rsid w:val="00562CD0"/>
    <w:rsid w:val="00562FF2"/>
    <w:rsid w:val="005729E7"/>
    <w:rsid w:val="00573767"/>
    <w:rsid w:val="005738E4"/>
    <w:rsid w:val="00576965"/>
    <w:rsid w:val="00581CA9"/>
    <w:rsid w:val="005827B5"/>
    <w:rsid w:val="00583A29"/>
    <w:rsid w:val="005901D7"/>
    <w:rsid w:val="00593C12"/>
    <w:rsid w:val="0059527A"/>
    <w:rsid w:val="005952AD"/>
    <w:rsid w:val="005A0BC3"/>
    <w:rsid w:val="005A4A41"/>
    <w:rsid w:val="005A4ED1"/>
    <w:rsid w:val="005A60F8"/>
    <w:rsid w:val="005A75C1"/>
    <w:rsid w:val="005B30AB"/>
    <w:rsid w:val="005B460B"/>
    <w:rsid w:val="005B4E73"/>
    <w:rsid w:val="005C3A86"/>
    <w:rsid w:val="005C4490"/>
    <w:rsid w:val="005C54E1"/>
    <w:rsid w:val="005C6C80"/>
    <w:rsid w:val="005D0A98"/>
    <w:rsid w:val="005D2FE3"/>
    <w:rsid w:val="005E0E19"/>
    <w:rsid w:val="005E3A18"/>
    <w:rsid w:val="005E5EFE"/>
    <w:rsid w:val="005F0A96"/>
    <w:rsid w:val="005F13D7"/>
    <w:rsid w:val="005F5948"/>
    <w:rsid w:val="005F623E"/>
    <w:rsid w:val="005F6B18"/>
    <w:rsid w:val="00602178"/>
    <w:rsid w:val="00602B2D"/>
    <w:rsid w:val="006032F5"/>
    <w:rsid w:val="0060402B"/>
    <w:rsid w:val="006103E0"/>
    <w:rsid w:val="006157A8"/>
    <w:rsid w:val="00617AEC"/>
    <w:rsid w:val="00620F3E"/>
    <w:rsid w:val="0062322D"/>
    <w:rsid w:val="006240A5"/>
    <w:rsid w:val="00624F6D"/>
    <w:rsid w:val="006255B1"/>
    <w:rsid w:val="00631E0F"/>
    <w:rsid w:val="00635EE8"/>
    <w:rsid w:val="00636421"/>
    <w:rsid w:val="00637EE7"/>
    <w:rsid w:val="00652637"/>
    <w:rsid w:val="0066155B"/>
    <w:rsid w:val="006634F7"/>
    <w:rsid w:val="00663C2B"/>
    <w:rsid w:val="00664151"/>
    <w:rsid w:val="00664F4F"/>
    <w:rsid w:val="00674870"/>
    <w:rsid w:val="00674A42"/>
    <w:rsid w:val="0067584E"/>
    <w:rsid w:val="006766D3"/>
    <w:rsid w:val="00677110"/>
    <w:rsid w:val="00680CC4"/>
    <w:rsid w:val="00682722"/>
    <w:rsid w:val="00684D50"/>
    <w:rsid w:val="00684E72"/>
    <w:rsid w:val="0068536C"/>
    <w:rsid w:val="006871AB"/>
    <w:rsid w:val="0068724B"/>
    <w:rsid w:val="006943ED"/>
    <w:rsid w:val="006945CA"/>
    <w:rsid w:val="006948F4"/>
    <w:rsid w:val="006A199D"/>
    <w:rsid w:val="006A288B"/>
    <w:rsid w:val="006A3890"/>
    <w:rsid w:val="006A6ABE"/>
    <w:rsid w:val="006A74BC"/>
    <w:rsid w:val="006A7A5C"/>
    <w:rsid w:val="006B0B0A"/>
    <w:rsid w:val="006B16F0"/>
    <w:rsid w:val="006B2BF9"/>
    <w:rsid w:val="006C3020"/>
    <w:rsid w:val="006C303D"/>
    <w:rsid w:val="006C3719"/>
    <w:rsid w:val="006C5705"/>
    <w:rsid w:val="006D067C"/>
    <w:rsid w:val="006D0B66"/>
    <w:rsid w:val="006D2E70"/>
    <w:rsid w:val="006D625F"/>
    <w:rsid w:val="006E172A"/>
    <w:rsid w:val="006E52C0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69E"/>
    <w:rsid w:val="006F7910"/>
    <w:rsid w:val="0070168E"/>
    <w:rsid w:val="00701B8B"/>
    <w:rsid w:val="00702345"/>
    <w:rsid w:val="00703581"/>
    <w:rsid w:val="007066F6"/>
    <w:rsid w:val="007071FF"/>
    <w:rsid w:val="007132DC"/>
    <w:rsid w:val="00714F5C"/>
    <w:rsid w:val="007177B0"/>
    <w:rsid w:val="00721F7A"/>
    <w:rsid w:val="00721FBD"/>
    <w:rsid w:val="00723346"/>
    <w:rsid w:val="007260B9"/>
    <w:rsid w:val="00727406"/>
    <w:rsid w:val="00727478"/>
    <w:rsid w:val="00734A88"/>
    <w:rsid w:val="0073517B"/>
    <w:rsid w:val="0073749F"/>
    <w:rsid w:val="00744E45"/>
    <w:rsid w:val="00745261"/>
    <w:rsid w:val="007460C2"/>
    <w:rsid w:val="007466EE"/>
    <w:rsid w:val="00746C90"/>
    <w:rsid w:val="00752231"/>
    <w:rsid w:val="007522C6"/>
    <w:rsid w:val="00754755"/>
    <w:rsid w:val="00763BF3"/>
    <w:rsid w:val="00765634"/>
    <w:rsid w:val="0076572D"/>
    <w:rsid w:val="007670AF"/>
    <w:rsid w:val="007704E2"/>
    <w:rsid w:val="00772CDA"/>
    <w:rsid w:val="00775C59"/>
    <w:rsid w:val="007765DE"/>
    <w:rsid w:val="0077772A"/>
    <w:rsid w:val="00780FBF"/>
    <w:rsid w:val="00781B90"/>
    <w:rsid w:val="00785CDD"/>
    <w:rsid w:val="00791DF9"/>
    <w:rsid w:val="00793EB0"/>
    <w:rsid w:val="0079556D"/>
    <w:rsid w:val="0079616D"/>
    <w:rsid w:val="007A479A"/>
    <w:rsid w:val="007A6F58"/>
    <w:rsid w:val="007B2451"/>
    <w:rsid w:val="007B62A9"/>
    <w:rsid w:val="007C0FB8"/>
    <w:rsid w:val="007C22ED"/>
    <w:rsid w:val="007C2C02"/>
    <w:rsid w:val="007C7777"/>
    <w:rsid w:val="007D32F7"/>
    <w:rsid w:val="007D3777"/>
    <w:rsid w:val="007E0BE5"/>
    <w:rsid w:val="007E1EA7"/>
    <w:rsid w:val="007E2531"/>
    <w:rsid w:val="007E2BDB"/>
    <w:rsid w:val="007E7301"/>
    <w:rsid w:val="007E7C20"/>
    <w:rsid w:val="007F0C02"/>
    <w:rsid w:val="007F11F2"/>
    <w:rsid w:val="007F127C"/>
    <w:rsid w:val="007F38BC"/>
    <w:rsid w:val="007F542E"/>
    <w:rsid w:val="00800323"/>
    <w:rsid w:val="00804388"/>
    <w:rsid w:val="00804706"/>
    <w:rsid w:val="00804F41"/>
    <w:rsid w:val="00807016"/>
    <w:rsid w:val="008078EC"/>
    <w:rsid w:val="00812289"/>
    <w:rsid w:val="008159AB"/>
    <w:rsid w:val="008208DB"/>
    <w:rsid w:val="00821308"/>
    <w:rsid w:val="008216EA"/>
    <w:rsid w:val="00821D25"/>
    <w:rsid w:val="00826C6D"/>
    <w:rsid w:val="00830687"/>
    <w:rsid w:val="00830CA5"/>
    <w:rsid w:val="0083172F"/>
    <w:rsid w:val="00831BBA"/>
    <w:rsid w:val="00831D3E"/>
    <w:rsid w:val="00832876"/>
    <w:rsid w:val="008449FA"/>
    <w:rsid w:val="00847243"/>
    <w:rsid w:val="008513BA"/>
    <w:rsid w:val="0085198A"/>
    <w:rsid w:val="00861987"/>
    <w:rsid w:val="00862CDD"/>
    <w:rsid w:val="00867557"/>
    <w:rsid w:val="008730C0"/>
    <w:rsid w:val="0087481B"/>
    <w:rsid w:val="0087584D"/>
    <w:rsid w:val="00875BA6"/>
    <w:rsid w:val="00880B49"/>
    <w:rsid w:val="008818FB"/>
    <w:rsid w:val="00891A83"/>
    <w:rsid w:val="00896213"/>
    <w:rsid w:val="008A2B95"/>
    <w:rsid w:val="008A5584"/>
    <w:rsid w:val="008A5E66"/>
    <w:rsid w:val="008A7030"/>
    <w:rsid w:val="008B59CF"/>
    <w:rsid w:val="008B666E"/>
    <w:rsid w:val="008C01C8"/>
    <w:rsid w:val="008C6AAE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E1004"/>
    <w:rsid w:val="008E1FF5"/>
    <w:rsid w:val="008E388F"/>
    <w:rsid w:val="008E4680"/>
    <w:rsid w:val="008E7A0F"/>
    <w:rsid w:val="008F1432"/>
    <w:rsid w:val="008F1849"/>
    <w:rsid w:val="008F5709"/>
    <w:rsid w:val="00900ED7"/>
    <w:rsid w:val="009017A7"/>
    <w:rsid w:val="00901E06"/>
    <w:rsid w:val="00902E98"/>
    <w:rsid w:val="0090609F"/>
    <w:rsid w:val="00907F6B"/>
    <w:rsid w:val="00912465"/>
    <w:rsid w:val="00913766"/>
    <w:rsid w:val="00914A6A"/>
    <w:rsid w:val="009159AB"/>
    <w:rsid w:val="00921311"/>
    <w:rsid w:val="00922E9D"/>
    <w:rsid w:val="009246D0"/>
    <w:rsid w:val="00936CAA"/>
    <w:rsid w:val="009375E3"/>
    <w:rsid w:val="00937971"/>
    <w:rsid w:val="0094084B"/>
    <w:rsid w:val="00941303"/>
    <w:rsid w:val="00942910"/>
    <w:rsid w:val="009458F6"/>
    <w:rsid w:val="0095091E"/>
    <w:rsid w:val="00950BA4"/>
    <w:rsid w:val="00953DB7"/>
    <w:rsid w:val="00953F4E"/>
    <w:rsid w:val="009540B1"/>
    <w:rsid w:val="00955612"/>
    <w:rsid w:val="00956C75"/>
    <w:rsid w:val="00962B91"/>
    <w:rsid w:val="00963DE7"/>
    <w:rsid w:val="009801DB"/>
    <w:rsid w:val="009802EE"/>
    <w:rsid w:val="009803F2"/>
    <w:rsid w:val="0098549A"/>
    <w:rsid w:val="009868C3"/>
    <w:rsid w:val="00987D6A"/>
    <w:rsid w:val="00990C2E"/>
    <w:rsid w:val="00991273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B9F"/>
    <w:rsid w:val="009B0D6B"/>
    <w:rsid w:val="009B48E5"/>
    <w:rsid w:val="009B4F77"/>
    <w:rsid w:val="009B6674"/>
    <w:rsid w:val="009C2D9E"/>
    <w:rsid w:val="009C4D6D"/>
    <w:rsid w:val="009C4F33"/>
    <w:rsid w:val="009D46E9"/>
    <w:rsid w:val="009D55A7"/>
    <w:rsid w:val="009D750E"/>
    <w:rsid w:val="009E42B9"/>
    <w:rsid w:val="009F207C"/>
    <w:rsid w:val="009F470F"/>
    <w:rsid w:val="009F51EC"/>
    <w:rsid w:val="00A009CE"/>
    <w:rsid w:val="00A0351C"/>
    <w:rsid w:val="00A0561B"/>
    <w:rsid w:val="00A05D5B"/>
    <w:rsid w:val="00A1367A"/>
    <w:rsid w:val="00A157DB"/>
    <w:rsid w:val="00A22AEB"/>
    <w:rsid w:val="00A23717"/>
    <w:rsid w:val="00A24D4B"/>
    <w:rsid w:val="00A27564"/>
    <w:rsid w:val="00A356C6"/>
    <w:rsid w:val="00A35732"/>
    <w:rsid w:val="00A35CC6"/>
    <w:rsid w:val="00A449E4"/>
    <w:rsid w:val="00A519B5"/>
    <w:rsid w:val="00A51BF3"/>
    <w:rsid w:val="00A527A1"/>
    <w:rsid w:val="00A54981"/>
    <w:rsid w:val="00A56DC5"/>
    <w:rsid w:val="00A61ABC"/>
    <w:rsid w:val="00A63447"/>
    <w:rsid w:val="00A648CA"/>
    <w:rsid w:val="00A72E2F"/>
    <w:rsid w:val="00A738F8"/>
    <w:rsid w:val="00A844DE"/>
    <w:rsid w:val="00A84A42"/>
    <w:rsid w:val="00A86279"/>
    <w:rsid w:val="00A86FD0"/>
    <w:rsid w:val="00A92ECB"/>
    <w:rsid w:val="00A940C2"/>
    <w:rsid w:val="00A94A24"/>
    <w:rsid w:val="00A97F7B"/>
    <w:rsid w:val="00AA4C52"/>
    <w:rsid w:val="00AA6AD4"/>
    <w:rsid w:val="00AB5775"/>
    <w:rsid w:val="00AB58BE"/>
    <w:rsid w:val="00AB5F8D"/>
    <w:rsid w:val="00AB5FA0"/>
    <w:rsid w:val="00AB62A8"/>
    <w:rsid w:val="00AB65C1"/>
    <w:rsid w:val="00AB725C"/>
    <w:rsid w:val="00AC03B7"/>
    <w:rsid w:val="00AC561F"/>
    <w:rsid w:val="00AC6ED3"/>
    <w:rsid w:val="00AC75F2"/>
    <w:rsid w:val="00AD00E0"/>
    <w:rsid w:val="00AD23D7"/>
    <w:rsid w:val="00AD275A"/>
    <w:rsid w:val="00AD5765"/>
    <w:rsid w:val="00AD7D76"/>
    <w:rsid w:val="00AE2DC8"/>
    <w:rsid w:val="00AE302A"/>
    <w:rsid w:val="00AE5EF6"/>
    <w:rsid w:val="00AF1547"/>
    <w:rsid w:val="00AF5A5B"/>
    <w:rsid w:val="00AF7FE7"/>
    <w:rsid w:val="00B03AB6"/>
    <w:rsid w:val="00B06EAB"/>
    <w:rsid w:val="00B07B48"/>
    <w:rsid w:val="00B10E67"/>
    <w:rsid w:val="00B12D3C"/>
    <w:rsid w:val="00B133D9"/>
    <w:rsid w:val="00B17B3C"/>
    <w:rsid w:val="00B17C11"/>
    <w:rsid w:val="00B224FB"/>
    <w:rsid w:val="00B27326"/>
    <w:rsid w:val="00B348A4"/>
    <w:rsid w:val="00B35CB1"/>
    <w:rsid w:val="00B402C4"/>
    <w:rsid w:val="00B45245"/>
    <w:rsid w:val="00B51D68"/>
    <w:rsid w:val="00B5405D"/>
    <w:rsid w:val="00B57AB7"/>
    <w:rsid w:val="00B630E5"/>
    <w:rsid w:val="00B71425"/>
    <w:rsid w:val="00B72B42"/>
    <w:rsid w:val="00B73904"/>
    <w:rsid w:val="00B74F71"/>
    <w:rsid w:val="00B7617A"/>
    <w:rsid w:val="00B77909"/>
    <w:rsid w:val="00B8217F"/>
    <w:rsid w:val="00B84512"/>
    <w:rsid w:val="00B84A6D"/>
    <w:rsid w:val="00B908CA"/>
    <w:rsid w:val="00B91A84"/>
    <w:rsid w:val="00B924A0"/>
    <w:rsid w:val="00B9310C"/>
    <w:rsid w:val="00B9543C"/>
    <w:rsid w:val="00B971AD"/>
    <w:rsid w:val="00BA48A1"/>
    <w:rsid w:val="00BB16E1"/>
    <w:rsid w:val="00BB3F27"/>
    <w:rsid w:val="00BB4EE8"/>
    <w:rsid w:val="00BB5C85"/>
    <w:rsid w:val="00BB6D49"/>
    <w:rsid w:val="00BC0106"/>
    <w:rsid w:val="00BC747B"/>
    <w:rsid w:val="00BC75C4"/>
    <w:rsid w:val="00BD0B07"/>
    <w:rsid w:val="00BD2C4A"/>
    <w:rsid w:val="00BD4021"/>
    <w:rsid w:val="00BD64BD"/>
    <w:rsid w:val="00BE2034"/>
    <w:rsid w:val="00BE46CD"/>
    <w:rsid w:val="00BF47A2"/>
    <w:rsid w:val="00BF7080"/>
    <w:rsid w:val="00BF7507"/>
    <w:rsid w:val="00C0525F"/>
    <w:rsid w:val="00C17120"/>
    <w:rsid w:val="00C26725"/>
    <w:rsid w:val="00C27F30"/>
    <w:rsid w:val="00C31136"/>
    <w:rsid w:val="00C33FB5"/>
    <w:rsid w:val="00C360B4"/>
    <w:rsid w:val="00C37080"/>
    <w:rsid w:val="00C42756"/>
    <w:rsid w:val="00C56605"/>
    <w:rsid w:val="00C62ECF"/>
    <w:rsid w:val="00C6397B"/>
    <w:rsid w:val="00C718D1"/>
    <w:rsid w:val="00C739FD"/>
    <w:rsid w:val="00C74135"/>
    <w:rsid w:val="00C7449C"/>
    <w:rsid w:val="00C81140"/>
    <w:rsid w:val="00C8360A"/>
    <w:rsid w:val="00C85CC3"/>
    <w:rsid w:val="00C86836"/>
    <w:rsid w:val="00C9194B"/>
    <w:rsid w:val="00C921F0"/>
    <w:rsid w:val="00C92CF1"/>
    <w:rsid w:val="00C93A00"/>
    <w:rsid w:val="00C93EB5"/>
    <w:rsid w:val="00C94A51"/>
    <w:rsid w:val="00C95723"/>
    <w:rsid w:val="00C978D3"/>
    <w:rsid w:val="00CA0A8E"/>
    <w:rsid w:val="00CA0D86"/>
    <w:rsid w:val="00CA2431"/>
    <w:rsid w:val="00CA27C0"/>
    <w:rsid w:val="00CA2E14"/>
    <w:rsid w:val="00CA367D"/>
    <w:rsid w:val="00CA4933"/>
    <w:rsid w:val="00CB020D"/>
    <w:rsid w:val="00CB696F"/>
    <w:rsid w:val="00CB7A32"/>
    <w:rsid w:val="00CC154F"/>
    <w:rsid w:val="00CC32F4"/>
    <w:rsid w:val="00CC4FB1"/>
    <w:rsid w:val="00CD199F"/>
    <w:rsid w:val="00CD44D0"/>
    <w:rsid w:val="00CD55F3"/>
    <w:rsid w:val="00CD7980"/>
    <w:rsid w:val="00CE3469"/>
    <w:rsid w:val="00CE44A3"/>
    <w:rsid w:val="00CE47AB"/>
    <w:rsid w:val="00CE63F2"/>
    <w:rsid w:val="00CE6B59"/>
    <w:rsid w:val="00CF155D"/>
    <w:rsid w:val="00CF437C"/>
    <w:rsid w:val="00CF635D"/>
    <w:rsid w:val="00CF7FB2"/>
    <w:rsid w:val="00D01961"/>
    <w:rsid w:val="00D02F2F"/>
    <w:rsid w:val="00D04061"/>
    <w:rsid w:val="00D04FF0"/>
    <w:rsid w:val="00D11E73"/>
    <w:rsid w:val="00D12261"/>
    <w:rsid w:val="00D12739"/>
    <w:rsid w:val="00D14328"/>
    <w:rsid w:val="00D159CF"/>
    <w:rsid w:val="00D166B4"/>
    <w:rsid w:val="00D16C7F"/>
    <w:rsid w:val="00D23B7E"/>
    <w:rsid w:val="00D24842"/>
    <w:rsid w:val="00D33792"/>
    <w:rsid w:val="00D37053"/>
    <w:rsid w:val="00D428D0"/>
    <w:rsid w:val="00D448DF"/>
    <w:rsid w:val="00D45751"/>
    <w:rsid w:val="00D4647A"/>
    <w:rsid w:val="00D51F5F"/>
    <w:rsid w:val="00D54665"/>
    <w:rsid w:val="00D55000"/>
    <w:rsid w:val="00D5755C"/>
    <w:rsid w:val="00D57633"/>
    <w:rsid w:val="00D62C18"/>
    <w:rsid w:val="00D65ED4"/>
    <w:rsid w:val="00D676B1"/>
    <w:rsid w:val="00D76E1C"/>
    <w:rsid w:val="00D8254D"/>
    <w:rsid w:val="00D84FCB"/>
    <w:rsid w:val="00D9376D"/>
    <w:rsid w:val="00D9725B"/>
    <w:rsid w:val="00D97BE2"/>
    <w:rsid w:val="00DA1746"/>
    <w:rsid w:val="00DA432F"/>
    <w:rsid w:val="00DA4460"/>
    <w:rsid w:val="00DA4C37"/>
    <w:rsid w:val="00DA5EAB"/>
    <w:rsid w:val="00DA6035"/>
    <w:rsid w:val="00DB2AEB"/>
    <w:rsid w:val="00DB2F09"/>
    <w:rsid w:val="00DB7E8A"/>
    <w:rsid w:val="00DC13B9"/>
    <w:rsid w:val="00DC1EC1"/>
    <w:rsid w:val="00DC1F1B"/>
    <w:rsid w:val="00DC263C"/>
    <w:rsid w:val="00DC467D"/>
    <w:rsid w:val="00DC5906"/>
    <w:rsid w:val="00DD0BFA"/>
    <w:rsid w:val="00DD1444"/>
    <w:rsid w:val="00DD2723"/>
    <w:rsid w:val="00DE318A"/>
    <w:rsid w:val="00DE387C"/>
    <w:rsid w:val="00DE400C"/>
    <w:rsid w:val="00DF3AA1"/>
    <w:rsid w:val="00DF583B"/>
    <w:rsid w:val="00DF5C44"/>
    <w:rsid w:val="00E02146"/>
    <w:rsid w:val="00E03E0C"/>
    <w:rsid w:val="00E05E87"/>
    <w:rsid w:val="00E07002"/>
    <w:rsid w:val="00E07E4F"/>
    <w:rsid w:val="00E10695"/>
    <w:rsid w:val="00E14998"/>
    <w:rsid w:val="00E14B2C"/>
    <w:rsid w:val="00E23066"/>
    <w:rsid w:val="00E27509"/>
    <w:rsid w:val="00E27E53"/>
    <w:rsid w:val="00E36FBA"/>
    <w:rsid w:val="00E40DFB"/>
    <w:rsid w:val="00E41DE1"/>
    <w:rsid w:val="00E42886"/>
    <w:rsid w:val="00E50CE1"/>
    <w:rsid w:val="00E55B90"/>
    <w:rsid w:val="00E55CA8"/>
    <w:rsid w:val="00E5684E"/>
    <w:rsid w:val="00E61088"/>
    <w:rsid w:val="00E6111F"/>
    <w:rsid w:val="00E65968"/>
    <w:rsid w:val="00E6631A"/>
    <w:rsid w:val="00E67223"/>
    <w:rsid w:val="00E6754A"/>
    <w:rsid w:val="00E70B6C"/>
    <w:rsid w:val="00E712F9"/>
    <w:rsid w:val="00E74A1F"/>
    <w:rsid w:val="00E76F34"/>
    <w:rsid w:val="00E76FC3"/>
    <w:rsid w:val="00E778F2"/>
    <w:rsid w:val="00E8001E"/>
    <w:rsid w:val="00E80C7B"/>
    <w:rsid w:val="00E8408F"/>
    <w:rsid w:val="00E84F8E"/>
    <w:rsid w:val="00E86F88"/>
    <w:rsid w:val="00E908BD"/>
    <w:rsid w:val="00E91272"/>
    <w:rsid w:val="00E9428C"/>
    <w:rsid w:val="00E944DB"/>
    <w:rsid w:val="00E947A6"/>
    <w:rsid w:val="00E951E8"/>
    <w:rsid w:val="00E954B2"/>
    <w:rsid w:val="00EB0404"/>
    <w:rsid w:val="00EB202B"/>
    <w:rsid w:val="00ED3360"/>
    <w:rsid w:val="00ED4156"/>
    <w:rsid w:val="00ED50AE"/>
    <w:rsid w:val="00ED55F3"/>
    <w:rsid w:val="00ED610A"/>
    <w:rsid w:val="00EE029F"/>
    <w:rsid w:val="00EE2C35"/>
    <w:rsid w:val="00EE498B"/>
    <w:rsid w:val="00EE4E43"/>
    <w:rsid w:val="00EE6471"/>
    <w:rsid w:val="00EE7AF6"/>
    <w:rsid w:val="00EF04C5"/>
    <w:rsid w:val="00EF14D8"/>
    <w:rsid w:val="00EF28B4"/>
    <w:rsid w:val="00EF460C"/>
    <w:rsid w:val="00EF4AC9"/>
    <w:rsid w:val="00EF6ABF"/>
    <w:rsid w:val="00EF6BC8"/>
    <w:rsid w:val="00EF7770"/>
    <w:rsid w:val="00F0238E"/>
    <w:rsid w:val="00F066D9"/>
    <w:rsid w:val="00F12EBC"/>
    <w:rsid w:val="00F14C6E"/>
    <w:rsid w:val="00F1523C"/>
    <w:rsid w:val="00F210F8"/>
    <w:rsid w:val="00F268F7"/>
    <w:rsid w:val="00F27242"/>
    <w:rsid w:val="00F305E6"/>
    <w:rsid w:val="00F34DCC"/>
    <w:rsid w:val="00F35557"/>
    <w:rsid w:val="00F35ED8"/>
    <w:rsid w:val="00F3777E"/>
    <w:rsid w:val="00F40E16"/>
    <w:rsid w:val="00F42472"/>
    <w:rsid w:val="00F4323B"/>
    <w:rsid w:val="00F4505D"/>
    <w:rsid w:val="00F467E3"/>
    <w:rsid w:val="00F468D8"/>
    <w:rsid w:val="00F4721F"/>
    <w:rsid w:val="00F52638"/>
    <w:rsid w:val="00F54456"/>
    <w:rsid w:val="00F55B1A"/>
    <w:rsid w:val="00F57070"/>
    <w:rsid w:val="00F57813"/>
    <w:rsid w:val="00F73781"/>
    <w:rsid w:val="00F7434F"/>
    <w:rsid w:val="00F750F5"/>
    <w:rsid w:val="00F752C4"/>
    <w:rsid w:val="00F75CE3"/>
    <w:rsid w:val="00F8083B"/>
    <w:rsid w:val="00F87BE3"/>
    <w:rsid w:val="00F907D8"/>
    <w:rsid w:val="00FA067C"/>
    <w:rsid w:val="00FA1E97"/>
    <w:rsid w:val="00FA5399"/>
    <w:rsid w:val="00FB0530"/>
    <w:rsid w:val="00FB18ED"/>
    <w:rsid w:val="00FB2014"/>
    <w:rsid w:val="00FB682B"/>
    <w:rsid w:val="00FC28D6"/>
    <w:rsid w:val="00FD0F5E"/>
    <w:rsid w:val="00FD3D54"/>
    <w:rsid w:val="00FD4464"/>
    <w:rsid w:val="00FD606C"/>
    <w:rsid w:val="00FE2A98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uiPriority w:val="99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uiPriority w:val="99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table" w:styleId="af6">
    <w:name w:val="Table Grid"/>
    <w:basedOn w:val="a1"/>
    <w:uiPriority w:val="59"/>
    <w:rsid w:val="005C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enesis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06BAA-1225-4154-8B30-D3B62A6C632E}"/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www.w3.org/XML/1998/namespace"/>
    <ds:schemaRef ds:uri="0e2ae8a3-7e24-4926-830f-63caaafb6a67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cf2e0112-4dc4-4fed-8d23-aa96b0ae9ed2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0F072E-5FE8-4649-A361-2CBDD965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문상현</dc:creator>
  <cp:keywords/>
  <cp:lastModifiedBy>김재철</cp:lastModifiedBy>
  <cp:revision>2</cp:revision>
  <cp:lastPrinted>2020-12-29T05:51:00Z</cp:lastPrinted>
  <dcterms:created xsi:type="dcterms:W3CDTF">2020-12-29T07:59:00Z</dcterms:created>
  <dcterms:modified xsi:type="dcterms:W3CDTF">2020-12-29T07:59:00Z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