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33BFE351" w:rsidR="007274DE" w:rsidRPr="00B32EE6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B32EE6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B32EE6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B32EE6">
        <w:rPr>
          <w:rFonts w:ascii="굴림" w:eastAsia="굴림" w:hAnsi="굴림" w:cs="Arial" w:hint="eastAsia"/>
          <w:color w:val="000000" w:themeColor="text1"/>
          <w:szCs w:val="20"/>
        </w:rPr>
        <w:t>자동차 담당 기자</w:t>
      </w:r>
      <w:r w:rsidRPr="00B32EE6">
        <w:rPr>
          <w:rFonts w:ascii="굴림" w:eastAsia="굴림" w:hAnsi="굴림" w:cs="Arial"/>
          <w:color w:val="000000" w:themeColor="text1"/>
          <w:szCs w:val="20"/>
        </w:rPr>
        <w:br/>
      </w:r>
      <w:r w:rsidRPr="00B32EE6">
        <w:rPr>
          <w:rFonts w:ascii="굴림" w:eastAsia="굴림" w:hAnsi="굴림" w:cs="Arial" w:hint="eastAsia"/>
          <w:szCs w:val="20"/>
        </w:rPr>
        <w:t>배포일자:</w:t>
      </w:r>
      <w:r w:rsidRPr="00B32EE6">
        <w:rPr>
          <w:rFonts w:ascii="굴림" w:eastAsia="굴림" w:hAnsi="굴림" w:cs="Arial"/>
          <w:szCs w:val="20"/>
        </w:rPr>
        <w:t xml:space="preserve"> 2022</w:t>
      </w:r>
      <w:r w:rsidRPr="00B32EE6">
        <w:rPr>
          <w:rFonts w:ascii="굴림" w:eastAsia="굴림" w:hAnsi="굴림" w:cs="Arial" w:hint="eastAsia"/>
          <w:szCs w:val="20"/>
        </w:rPr>
        <w:t xml:space="preserve">년 </w:t>
      </w:r>
      <w:r w:rsidR="00624F32" w:rsidRPr="00B32EE6">
        <w:rPr>
          <w:rFonts w:ascii="굴림" w:eastAsia="굴림" w:hAnsi="굴림" w:cs="Arial"/>
          <w:szCs w:val="20"/>
        </w:rPr>
        <w:t>1</w:t>
      </w:r>
      <w:r w:rsidR="00266336" w:rsidRPr="00B32EE6">
        <w:rPr>
          <w:rFonts w:ascii="굴림" w:eastAsia="굴림" w:hAnsi="굴림" w:cs="Arial"/>
          <w:szCs w:val="20"/>
        </w:rPr>
        <w:t>1</w:t>
      </w:r>
      <w:r w:rsidRPr="00B32EE6">
        <w:rPr>
          <w:rFonts w:ascii="굴림" w:eastAsia="굴림" w:hAnsi="굴림" w:cs="Arial" w:hint="eastAsia"/>
          <w:szCs w:val="20"/>
        </w:rPr>
        <w:t xml:space="preserve">월 </w:t>
      </w:r>
      <w:r w:rsidR="00266336" w:rsidRPr="00B32EE6">
        <w:rPr>
          <w:rFonts w:ascii="굴림" w:eastAsia="굴림" w:hAnsi="굴림" w:cs="Arial"/>
          <w:szCs w:val="20"/>
        </w:rPr>
        <w:t>16</w:t>
      </w:r>
      <w:r w:rsidRPr="00B32EE6">
        <w:rPr>
          <w:rFonts w:ascii="굴림" w:eastAsia="굴림" w:hAnsi="굴림" w:cs="Arial" w:hint="eastAsia"/>
          <w:szCs w:val="20"/>
        </w:rPr>
        <w:t>일(</w:t>
      </w:r>
      <w:r w:rsidR="00266336" w:rsidRPr="00B32EE6">
        <w:rPr>
          <w:rFonts w:ascii="굴림" w:eastAsia="굴림" w:hAnsi="굴림" w:cs="Arial" w:hint="eastAsia"/>
          <w:szCs w:val="20"/>
        </w:rPr>
        <w:t>수</w:t>
      </w:r>
      <w:r w:rsidRPr="00B32EE6">
        <w:rPr>
          <w:rFonts w:ascii="굴림" w:eastAsia="굴림" w:hAnsi="굴림" w:cs="Arial" w:hint="eastAsia"/>
          <w:szCs w:val="20"/>
        </w:rPr>
        <w:t>)</w:t>
      </w:r>
      <w:r w:rsidRPr="00B32EE6">
        <w:rPr>
          <w:rFonts w:ascii="굴림" w:eastAsia="굴림" w:hAnsi="굴림" w:cs="Arial"/>
          <w:szCs w:val="20"/>
        </w:rPr>
        <w:t xml:space="preserve"> </w:t>
      </w:r>
      <w:r w:rsidRPr="00B32EE6">
        <w:rPr>
          <w:rFonts w:ascii="굴림" w:eastAsia="굴림" w:hAnsi="굴림" w:cs="Arial"/>
          <w:szCs w:val="20"/>
        </w:rPr>
        <w:br/>
      </w:r>
      <w:r w:rsidRPr="00B32EE6">
        <w:rPr>
          <w:rFonts w:ascii="굴림" w:eastAsia="굴림" w:hAnsi="굴림" w:cs="Arial" w:hint="eastAsia"/>
          <w:szCs w:val="20"/>
        </w:rPr>
        <w:t>관련자료:</w:t>
      </w:r>
      <w:r w:rsidRPr="00B32EE6">
        <w:rPr>
          <w:rFonts w:ascii="굴림" w:eastAsia="굴림" w:hAnsi="굴림" w:cs="Arial"/>
          <w:szCs w:val="20"/>
        </w:rPr>
        <w:t xml:space="preserve"> </w:t>
      </w:r>
      <w:r w:rsidRPr="00B32EE6">
        <w:rPr>
          <w:rFonts w:ascii="굴림" w:eastAsia="굴림" w:hAnsi="굴림" w:cs="Arial" w:hint="eastAsia"/>
          <w:szCs w:val="20"/>
        </w:rPr>
        <w:t>사진자료</w:t>
      </w:r>
    </w:p>
    <w:p w14:paraId="5762E152" w14:textId="51005C11" w:rsidR="008958F0" w:rsidRPr="00B32EE6" w:rsidRDefault="007274DE" w:rsidP="00266336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</w:pPr>
      <w:r w:rsidRPr="00B32EE6"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266336" w:rsidRPr="00B32EE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제네시스,</w:t>
      </w:r>
      <w:r w:rsidR="00266336" w:rsidRPr="00B32EE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</w:t>
      </w:r>
      <w:r w:rsidR="00266336" w:rsidRPr="00B32EE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‘</w:t>
      </w:r>
      <w:r w:rsidR="00266336" w:rsidRPr="00B32EE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엑스(</w:t>
      </w:r>
      <w:r w:rsidR="00266336" w:rsidRPr="00B32EE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X) </w:t>
      </w:r>
      <w:r w:rsidR="00266336" w:rsidRPr="00B32EE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컨버터블</w:t>
      </w:r>
      <w:r w:rsidR="00266336" w:rsidRPr="00B32EE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’</w:t>
      </w:r>
      <w:r w:rsidR="00266336" w:rsidRPr="00B32EE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</w:t>
      </w:r>
      <w:r w:rsidR="00266336" w:rsidRPr="00B32EE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전기차 콘셉트 공개</w:t>
      </w:r>
    </w:p>
    <w:p w14:paraId="6C2F099D" w14:textId="1DB3CF76" w:rsidR="00266336" w:rsidRPr="00B32EE6" w:rsidRDefault="00933303" w:rsidP="006719B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미국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캘리포니아</w:t>
      </w:r>
      <w:r w:rsidR="00E523E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에서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X 콘셉트 시리즈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의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세 번째 모델이자 최초 컨버터블 콘셉트</w:t>
      </w: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공개</w:t>
      </w:r>
    </w:p>
    <w:p w14:paraId="3CD98902" w14:textId="3EF6AAF9" w:rsidR="0052655B" w:rsidRPr="00B32EE6" w:rsidRDefault="00933303" w:rsidP="006719B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굴림" w:cs="Times New Roman"/>
          <w:strike/>
          <w:color w:val="FF0000"/>
          <w:spacing w:val="-22"/>
          <w:sz w:val="26"/>
          <w:szCs w:val="26"/>
          <w:lang w:eastAsia="ko-KR"/>
        </w:rPr>
      </w:pP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역동적인 우아함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52655B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표현하는 동시에 컨버터블</w:t>
      </w:r>
      <w:r w:rsidR="00FF0EE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답게 뛰어난 </w:t>
      </w:r>
      <w:proofErr w:type="spellStart"/>
      <w:r w:rsidR="00FF0EE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개방감</w:t>
      </w:r>
      <w:proofErr w:type="spellEnd"/>
      <w:r w:rsidR="00FF0EE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제공</w:t>
      </w:r>
    </w:p>
    <w:p w14:paraId="5CD57236" w14:textId="0D83DE18" w:rsidR="00933303" w:rsidRPr="00B32EE6" w:rsidRDefault="00A50D7A" w:rsidP="006719B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933303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기와 네이비</w:t>
      </w:r>
      <w:r w:rsidR="00E71F3C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</w:t>
      </w:r>
      <w:r w:rsidR="00933303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단청 오렌지</w:t>
      </w:r>
      <w:r w:rsidR="00E71F3C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E71F3C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등</w:t>
      </w:r>
      <w:r w:rsidR="00933303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한국적인</w:t>
      </w:r>
      <w:r w:rsidR="00933303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미와 정서 담은 컬러 적용</w:t>
      </w:r>
    </w:p>
    <w:p w14:paraId="6CD93698" w14:textId="0C4193DC" w:rsidR="00E71F3C" w:rsidRPr="00B32EE6" w:rsidRDefault="00E71F3C" w:rsidP="006719B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="005259B5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</w:t>
      </w:r>
      <w:r w:rsidR="00C34D1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8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일(</w:t>
      </w:r>
      <w:r w:rsidR="00C34D1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금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) </w:t>
      </w:r>
      <w:r w:rsidR="00C34D1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개막하는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259B5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5259B5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2022 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LA </w:t>
      </w:r>
      <w:proofErr w:type="spellStart"/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오토쇼</w:t>
      </w:r>
      <w:proofErr w:type="spellEnd"/>
      <w:r w:rsidR="005259B5"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Pr="00B32E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에</w:t>
      </w:r>
      <w:r w:rsidR="005259B5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도 </w:t>
      </w:r>
      <w:r w:rsidR="00A95DE4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주요 </w:t>
      </w:r>
      <w:r w:rsidR="0099340B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전기차</w:t>
      </w:r>
      <w:r w:rsidR="005259B5"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라인업과 함께 </w:t>
      </w:r>
      <w:r w:rsidRPr="00B32EE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전시</w:t>
      </w:r>
    </w:p>
    <w:p w14:paraId="289D9B10" w14:textId="032CD9C7" w:rsidR="002F16B2" w:rsidRPr="00B32EE6" w:rsidRDefault="002F16B2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E9166CD" w14:textId="24FCC733" w:rsidR="004D53CF" w:rsidRPr="00B32EE6" w:rsidRDefault="00266336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브랜드(이하 제네시스)가</w:t>
      </w:r>
      <w:r w:rsidRPr="0015657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컨버터블 형태의 콘셉트</w:t>
      </w:r>
      <w:r w:rsidR="00824217"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모델을</w:t>
      </w:r>
      <w:r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공개</w:t>
      </w:r>
      <w:r w:rsidR="00824217"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하며 전</w:t>
      </w:r>
      <w:r w:rsidR="00AB665B"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기차</w:t>
      </w:r>
      <w:r w:rsidR="00824217" w:rsidRPr="001565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디자인의 새로운 가능성을 제시했다.</w:t>
      </w:r>
    </w:p>
    <w:p w14:paraId="2657747C" w14:textId="77777777" w:rsidR="004D53CF" w:rsidRPr="00B32EE6" w:rsidRDefault="004D53CF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DBFA452" w14:textId="22806C9B" w:rsidR="00266336" w:rsidRPr="00B32EE6" w:rsidRDefault="00266336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 1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일(현지시간)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 캘리포니아</w:t>
      </w:r>
      <w:r w:rsidR="00072BA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말리부</w:t>
      </w:r>
      <w:r w:rsidR="001D20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X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콘셉트 시리즈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세 번째 모델이자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브랜드 최초</w:t>
      </w:r>
      <w:r w:rsidR="0082421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컨버터블 콘셉트</w:t>
      </w:r>
      <w:r w:rsidR="0082421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 컨버터블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82421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82421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선보였다.</w:t>
      </w:r>
    </w:p>
    <w:p w14:paraId="00AB7CAF" w14:textId="77777777" w:rsidR="00266336" w:rsidRPr="00B32EE6" w:rsidRDefault="00266336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4590480" w14:textId="3FAF5EC9" w:rsidR="00B22B0F" w:rsidRPr="00B32EE6" w:rsidRDefault="00266336" w:rsidP="00B22B0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 컨버터블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AD7A11" w:rsidRPr="001D20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에는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앞서 2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021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C7120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올해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월에 각각 </w:t>
      </w:r>
      <w:r w:rsidR="0082421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공개</w:t>
      </w:r>
      <w:r w:rsidR="00401C05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엑스(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X)’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엑스(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X) </w:t>
      </w:r>
      <w:proofErr w:type="spellStart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스피디움</w:t>
      </w:r>
      <w:proofErr w:type="spellEnd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쿠페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마찬가지로 </w:t>
      </w:r>
      <w:r w:rsidR="00824217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제네시스의 디자인 철학</w:t>
      </w:r>
      <w:r w:rsidR="00C7120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미래에 대한 영감이 </w:t>
      </w:r>
      <w:r w:rsidR="00824217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응집</w:t>
      </w:r>
      <w:r w:rsidR="00B22B0F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됐다.</w:t>
      </w:r>
    </w:p>
    <w:p w14:paraId="253DA1D9" w14:textId="77777777" w:rsidR="00B22B0F" w:rsidRPr="00B32EE6" w:rsidRDefault="00B22B0F" w:rsidP="00B22B0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B060B9F" w14:textId="03C843FB" w:rsidR="00B22B0F" w:rsidRPr="00B32EE6" w:rsidRDefault="00B22B0F" w:rsidP="00B22B0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지붕이 여닫히는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컨버터블의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특성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활용해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자연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환경과 교감하는 운전 경험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이라는 제네시스의 전기차 디자인 방향성을 </w:t>
      </w:r>
      <w:r w:rsidR="00AD7A1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담았다.</w:t>
      </w:r>
    </w:p>
    <w:p w14:paraId="38A6E849" w14:textId="77777777" w:rsidR="00B22B0F" w:rsidRPr="00B32EE6" w:rsidRDefault="00B22B0F" w:rsidP="0082421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D16E34C" w14:textId="6FF3CFAA" w:rsidR="00B22B0F" w:rsidRPr="00B32EE6" w:rsidRDefault="006B3B60" w:rsidP="00A821D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CCO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루크 </w:t>
      </w:r>
      <w:proofErr w:type="spellStart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동커볼케</w:t>
      </w:r>
      <w:proofErr w:type="spellEnd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부사장은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8C046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8C046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엑스 </w:t>
      </w:r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</w:t>
      </w:r>
      <w:r w:rsidR="008C046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셉트 시리즈</w:t>
      </w:r>
      <w:r w:rsidR="008C046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8C046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8C0463" w:rsidRPr="00B32EE6">
        <w:rPr>
          <w:rFonts w:ascii="굴림" w:eastAsia="굴림" w:hAnsi="굴림" w:cs="맑은 고딕" w:hint="eastAsia"/>
          <w:bCs/>
          <w:color w:val="FF0000"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</w:t>
      </w:r>
      <w:r w:rsidR="009477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 </w:t>
      </w:r>
      <w:r w:rsidR="009477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형태로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만들어낼 수 있</w:t>
      </w:r>
      <w:r w:rsidR="009477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게 한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유연성</w:t>
      </w:r>
      <w:r w:rsidR="009477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제네시스 브랜드</w:t>
      </w:r>
      <w:r w:rsidR="0094770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의 특별함”</w:t>
      </w:r>
      <w:r w:rsidR="00C77D60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며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“이번 컨버터블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콘셉트</w:t>
      </w:r>
      <w:r w:rsidR="00B8608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C521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운전의 즐거움과 감각적 경험에 초점을 맞춘 디자인으로 고객 니즈를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적극적으로 반영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고자 하는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77D60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의 의지</w:t>
      </w:r>
      <w:r w:rsidR="002C314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D7A1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담고자 했다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”고 말했다.</w:t>
      </w:r>
    </w:p>
    <w:p w14:paraId="538128DB" w14:textId="77777777" w:rsidR="00B22B0F" w:rsidRPr="0094770D" w:rsidRDefault="00B22B0F" w:rsidP="0082421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D08A2CA" w14:textId="7BFE4833" w:rsidR="004D3320" w:rsidRPr="00B32EE6" w:rsidRDefault="006B3B60" w:rsidP="00C7120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 컨버터블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은 </w:t>
      </w:r>
      <w:r w:rsidR="005B096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앞선 두 콘셉트</w:t>
      </w:r>
      <w:r w:rsidR="00FF4DE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디자인을 바탕으로</w:t>
      </w:r>
      <w:r w:rsidR="005B096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B096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제네시스의 고유한 디자인 언어인 ‘역동적인 우아함(Athletic Elegance)’을 표현</w:t>
      </w:r>
      <w:r w:rsidR="00C7120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하는 동시에 </w:t>
      </w:r>
      <w:r w:rsidR="00FF4DE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컨버터블 </w:t>
      </w:r>
      <w:r w:rsidR="002F1A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답게</w:t>
      </w:r>
      <w:r w:rsidR="004B4C42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2F1A28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하드탑</w:t>
      </w:r>
      <w:proofErr w:type="spellEnd"/>
      <w:r w:rsidR="002F1A28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2F1A28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문루프</w:t>
      </w:r>
      <w:proofErr w:type="spellEnd"/>
      <w:r w:rsidR="002F1A28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2F1A28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hardtop moonroof)</w:t>
      </w:r>
      <w:r w:rsidR="002F1A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등으로 </w:t>
      </w:r>
      <w:r w:rsidR="001D20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뛰어난</w:t>
      </w:r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D3320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개방감을 </w:t>
      </w:r>
      <w:r w:rsidR="001D20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제공한다.</w:t>
      </w:r>
    </w:p>
    <w:p w14:paraId="3F31665E" w14:textId="372F5637" w:rsidR="004D3320" w:rsidRPr="001D2077" w:rsidRDefault="004D3320" w:rsidP="00C77D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E0B58D1" w14:textId="30019882" w:rsidR="002F1A28" w:rsidRPr="00B63892" w:rsidRDefault="002F1A28" w:rsidP="001E1906">
      <w:pPr>
        <w:pStyle w:val="aa"/>
        <w:numPr>
          <w:ilvl w:val="0"/>
          <w:numId w:val="31"/>
        </w:numPr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2"/>
          <w:szCs w:val="22"/>
          <w:lang w:eastAsia="ko-KR"/>
        </w:rPr>
      </w:pPr>
      <w:proofErr w:type="spellStart"/>
      <w:r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>문루프</w:t>
      </w:r>
      <w:proofErr w:type="spellEnd"/>
      <w:r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>(</w:t>
      </w:r>
      <w:r w:rsidRPr="00B63892">
        <w:rPr>
          <w:rFonts w:ascii="굴림" w:eastAsia="굴림" w:hAnsi="굴림" w:cs="맑은 고딕"/>
          <w:bCs/>
          <w:sz w:val="22"/>
          <w:szCs w:val="22"/>
          <w:lang w:eastAsia="ko-KR"/>
        </w:rPr>
        <w:t xml:space="preserve">moonroof): </w:t>
      </w:r>
      <w:r w:rsidR="00B63892"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 xml:space="preserve">컨버터블의 </w:t>
      </w:r>
      <w:r w:rsid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>하드탑이</w:t>
      </w:r>
      <w:r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 xml:space="preserve"> </w:t>
      </w:r>
      <w:r w:rsidRPr="00B63892">
        <w:rPr>
          <w:rFonts w:ascii="굴림" w:eastAsia="굴림" w:hAnsi="굴림" w:cs="맑은 고딕"/>
          <w:bCs/>
          <w:sz w:val="22"/>
          <w:szCs w:val="22"/>
          <w:lang w:eastAsia="ko-KR"/>
        </w:rPr>
        <w:t>열리지 않더라도 차 내부로 햇빛이</w:t>
      </w:r>
      <w:r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>나 달빛이</w:t>
      </w:r>
      <w:r w:rsidRPr="00B63892">
        <w:rPr>
          <w:rFonts w:ascii="굴림" w:eastAsia="굴림" w:hAnsi="굴림" w:cs="맑은 고딕"/>
          <w:bCs/>
          <w:sz w:val="22"/>
          <w:szCs w:val="22"/>
          <w:lang w:eastAsia="ko-KR"/>
        </w:rPr>
        <w:t xml:space="preserve"> 들어와 개방감을 느낄 수 있</w:t>
      </w:r>
      <w:r w:rsidRPr="00B63892">
        <w:rPr>
          <w:rFonts w:ascii="굴림" w:eastAsia="굴림" w:hAnsi="굴림" w:cs="맑은 고딕" w:hint="eastAsia"/>
          <w:bCs/>
          <w:sz w:val="22"/>
          <w:szCs w:val="22"/>
          <w:lang w:eastAsia="ko-KR"/>
        </w:rPr>
        <w:t>는 천장의 유리 패널</w:t>
      </w:r>
    </w:p>
    <w:p w14:paraId="37C58462" w14:textId="77777777" w:rsidR="002F1A28" w:rsidRPr="00B32EE6" w:rsidRDefault="002F1A28" w:rsidP="00C77D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F026CC0" w14:textId="75D1E711" w:rsidR="005B0964" w:rsidRPr="00B32EE6" w:rsidRDefault="001D2077" w:rsidP="00C77D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차량의 </w:t>
      </w:r>
      <w:r w:rsidR="004B4C4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전반적인 디자인 특징은 </w:t>
      </w:r>
      <w:r w:rsidR="004B4C42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적재적소에 배치된 깔끔한 선과 절묘한 곡선</w:t>
      </w:r>
      <w:r w:rsidR="004B4C4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072BA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B4C4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만들어내는 </w:t>
      </w:r>
      <w:r w:rsidR="005B096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정제된 고급스러움</w:t>
      </w:r>
      <w:r w:rsidR="00C7120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="005B096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B096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특유의</w:t>
      </w:r>
      <w:r w:rsidR="005B096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강렬한 긴장감</w:t>
      </w:r>
      <w:r w:rsidR="004B4C4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이다.</w:t>
      </w:r>
    </w:p>
    <w:p w14:paraId="2ED9E2A7" w14:textId="77777777" w:rsidR="004D3320" w:rsidRPr="00B32EE6" w:rsidRDefault="004D3320" w:rsidP="005B096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98833B" w14:textId="5DDACCC3" w:rsidR="00C77D60" w:rsidRPr="00B32EE6" w:rsidRDefault="00C77D60" w:rsidP="00C77D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전면부에서</w:t>
      </w:r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가장 눈에 띄는 부분은 제네시스 고유의 </w:t>
      </w:r>
      <w:proofErr w:type="spellStart"/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>크레스트</w:t>
      </w:r>
      <w:proofErr w:type="spellEnd"/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그릴(Crest Grille)을 재해석한 긴 두 줄의 헤드램프다. 이는 전동화 시대에 맞춰 제네시스의 대표적인 디자인 요소</w:t>
      </w:r>
      <w:r w:rsidR="009812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진화한 것으로 순수 전기차 </w:t>
      </w:r>
      <w:proofErr w:type="spellStart"/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>브랜드로서의</w:t>
      </w:r>
      <w:proofErr w:type="spellEnd"/>
      <w:r w:rsidR="001E1906" w:rsidRPr="001E190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변모를 상징한다.</w:t>
      </w:r>
    </w:p>
    <w:p w14:paraId="71C1E209" w14:textId="77777777" w:rsidR="001E1906" w:rsidRPr="00B32EE6" w:rsidRDefault="001E1906" w:rsidP="001E190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398DAE7" w14:textId="6BC9F60F" w:rsidR="00786D03" w:rsidRPr="00B32EE6" w:rsidRDefault="005F2641" w:rsidP="005F264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측면부는 긴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보닛과</w:t>
      </w:r>
      <w:proofErr w:type="spellEnd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짧은 프론트 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오버행</w:t>
      </w:r>
      <w:proofErr w:type="spellEnd"/>
      <w:r w:rsidR="008958B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786D0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f</w:t>
      </w:r>
      <w:r w:rsidR="00786D0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ront </w:t>
      </w:r>
      <w:r w:rsidR="008958B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overhang)</w:t>
      </w:r>
      <w:r w:rsidR="00786D0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786D0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여유 있는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대시</w:t>
      </w:r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투</w:t>
      </w:r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액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슬</w:t>
      </w:r>
      <w:proofErr w:type="spellEnd"/>
      <w:r w:rsidR="008958B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8958B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dash to axle)</w:t>
      </w:r>
      <w:r w:rsidR="00786D0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86D0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그리고</w:t>
      </w:r>
      <w:r w:rsidR="00786D0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긴 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휠베이스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</w:t>
      </w:r>
      <w:proofErr w:type="spellEnd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위엄 있</w:t>
      </w:r>
      <w:r w:rsidR="00786D0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모습을 연출하는 동시에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편안한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자세</w:t>
      </w:r>
      <w:r w:rsidR="004B4C4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강조</w:t>
      </w:r>
      <w:r w:rsidR="00A762A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  <w:r w:rsidR="0024713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E2BCDFE" w14:textId="625ABC28" w:rsidR="00786D03" w:rsidRPr="00B32EE6" w:rsidRDefault="00786D03" w:rsidP="004B4C42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01C48CF" w14:textId="2DEE4CF1" w:rsidR="005F2641" w:rsidRPr="00B32EE6" w:rsidRDefault="005F2641" w:rsidP="005F264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디자인 특징 중 하나인 ‘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파라볼릭</w:t>
      </w:r>
      <w:proofErr w:type="spellEnd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라인(Parabolic Line)’은 </w:t>
      </w:r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후드에서 시작해 벨트라인을 지나 </w:t>
      </w:r>
      <w:proofErr w:type="spellStart"/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후면부</w:t>
      </w:r>
      <w:proofErr w:type="spellEnd"/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끝까지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원만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 곡선</w:t>
      </w:r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만들며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우아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함을 </w:t>
      </w:r>
      <w:r w:rsidR="000261A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발산한다</w:t>
      </w:r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2656E5EA" w14:textId="77777777" w:rsidR="008958BE" w:rsidRPr="00B32EE6" w:rsidRDefault="008958BE" w:rsidP="00ED108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4C08A4F" w14:textId="418C7970" w:rsidR="00C77D60" w:rsidRPr="00B32EE6" w:rsidRDefault="00C77D60" w:rsidP="00ED783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후면부에서는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두 줄의 </w:t>
      </w:r>
      <w:proofErr w:type="spellStart"/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쿼드램프</w:t>
      </w:r>
      <w:proofErr w:type="spellEnd"/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브레이크등</w:t>
      </w:r>
      <w:proofErr w:type="spellEnd"/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및</w:t>
      </w:r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트렁크 상단에 위치한 브이(V)자 모양</w:t>
      </w:r>
      <w:r w:rsidR="007C03B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브레이크등이</w:t>
      </w:r>
      <w:proofErr w:type="spellEnd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타원 형태의 트렁크와 대비를 이루며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날개 모양의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 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로고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연상시킨다.</w:t>
      </w:r>
      <w:r w:rsidR="0024713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09E018E" w14:textId="3F2610C0" w:rsidR="00ED783E" w:rsidRPr="00B32EE6" w:rsidRDefault="00ED783E" w:rsidP="00ED78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25D6CD2" w14:textId="04DB43BF" w:rsidR="00247133" w:rsidRPr="00B32EE6" w:rsidRDefault="00ED108A" w:rsidP="00ED78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proofErr w:type="spellStart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휠은</w:t>
      </w:r>
      <w:proofErr w:type="spellEnd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에어로 </w:t>
      </w:r>
      <w:proofErr w:type="spellStart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디시</w:t>
      </w:r>
      <w:proofErr w:type="spellEnd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(aero dish)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타입으로 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고유의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</w:t>
      </w:r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-매트릭스(G-Matrix) </w:t>
      </w:r>
      <w:r w:rsidR="0024713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패턴이 반영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됐으며</w:t>
      </w:r>
      <w:r w:rsidR="00663309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</w:t>
      </w:r>
      <w:r w:rsidR="00663309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행 시 브레이크 열기를 빠르게 식힐 수 있도록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디자인됐다.</w:t>
      </w:r>
    </w:p>
    <w:p w14:paraId="021D7535" w14:textId="77777777" w:rsidR="00247133" w:rsidRPr="00B32EE6" w:rsidRDefault="00247133" w:rsidP="00ED78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CA88C9A" w14:textId="32B35870" w:rsidR="00194AFE" w:rsidRPr="00B32EE6" w:rsidRDefault="00ED783E" w:rsidP="00194A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실내 </w:t>
      </w:r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공간은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앞서</w:t>
      </w:r>
      <w:r w:rsidR="00663309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공개된 </w:t>
      </w:r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663309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X </w:t>
      </w:r>
      <w:r w:rsidR="00663309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콘셉트 시리즈</w:t>
      </w:r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</w:t>
      </w:r>
      <w:r w:rsidR="00106746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106746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 모델</w:t>
      </w:r>
      <w:r w:rsidR="00ED108A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디자인 방향성을 계승해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조작계와 디스플레이가 운전자를 감싸는 형태의 </w:t>
      </w:r>
      <w:proofErr w:type="spellStart"/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칵핏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proofErr w:type="spellEnd"/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적용하는 등 철저하게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운전자 중심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설계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됐다.</w:t>
      </w:r>
    </w:p>
    <w:p w14:paraId="6FC25EA9" w14:textId="77777777" w:rsidR="00F2337A" w:rsidRPr="00B32EE6" w:rsidRDefault="00F2337A" w:rsidP="00F2337A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127D3FC" w14:textId="79F8BEC4" w:rsidR="00194AFE" w:rsidRPr="00B32EE6" w:rsidRDefault="00194AFE" w:rsidP="00194A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 컨버터블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내외장에 한국적인 미와 정서를 담은 컬러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4034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사용했다.</w:t>
      </w:r>
    </w:p>
    <w:p w14:paraId="76EBD105" w14:textId="4FBEA0A8" w:rsidR="00194AFE" w:rsidRPr="00B32EE6" w:rsidRDefault="00194AFE" w:rsidP="00194A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1E058FE" w14:textId="7AB56408" w:rsidR="00194AFE" w:rsidRPr="00B32EE6" w:rsidRDefault="00350B81" w:rsidP="0054034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실내에는 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한국 전통 가옥의 지붕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영감을 얻은 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컬러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두 가지를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적용했다</w:t>
      </w:r>
      <w:r w:rsidR="00194AF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. 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‘기와 네이비(</w:t>
      </w:r>
      <w:proofErr w:type="spellStart"/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Giwa</w:t>
      </w:r>
      <w:proofErr w:type="spellEnd"/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Navy)’</w:t>
      </w:r>
      <w:r w:rsidR="00194AF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전통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가옥의 기와에서 영감을 얻은 컬러로 젊고 모던한 느낌</w:t>
      </w:r>
      <w:r w:rsidR="00663309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연출</w:t>
      </w:r>
      <w:r w:rsidR="00194AFE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4034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</w:t>
      </w:r>
      <w:r w:rsidR="00540347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국 전통 목조 건물에 무늬를 그려 넣는 채색 기법인 단청에서 영감을 얻은 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‘단청 오렌지(</w:t>
      </w:r>
      <w:proofErr w:type="spellStart"/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Danchung</w:t>
      </w:r>
      <w:proofErr w:type="spellEnd"/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Orange)’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194AF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‘기와 네이비’ 컬러와 대비를 이</w:t>
      </w:r>
      <w:r w:rsidR="00540347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루며 </w:t>
      </w:r>
      <w:r w:rsidR="00F579C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독특한</w:t>
      </w:r>
      <w:r w:rsidR="00F579C3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579C3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분위기를 완성한다.</w:t>
      </w:r>
    </w:p>
    <w:p w14:paraId="24801042" w14:textId="77777777" w:rsidR="00194AFE" w:rsidRPr="00B32EE6" w:rsidRDefault="00194AFE" w:rsidP="00194A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F261FFA" w14:textId="414D837F" w:rsidR="00194AFE" w:rsidRPr="00B32EE6" w:rsidRDefault="00194AFE" w:rsidP="00194A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외장 </w:t>
      </w:r>
      <w:r w:rsidR="0052655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컬러로는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신성하고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기품 있는 두루미의 자태에서 영감을 얻은 펄이 들어간 흰색 </w:t>
      </w:r>
      <w:r w:rsidR="0052655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계열의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‘크레인 화이트(Crane White)’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 적용됐다.</w:t>
      </w:r>
    </w:p>
    <w:p w14:paraId="7BC4C406" w14:textId="77777777" w:rsidR="00706812" w:rsidRPr="00B32EE6" w:rsidRDefault="00706812" w:rsidP="007068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10327851" w14:textId="1E8552C3" w:rsidR="007A053B" w:rsidRPr="00B32EE6" w:rsidRDefault="00706812" w:rsidP="007068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뛰어난 개방감을 바탕으로 운전하는 재미를 지향하는 </w:t>
      </w:r>
      <w:r w:rsidR="007A053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‘엑스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A053B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컨버터블’은</w:t>
      </w:r>
      <w:r w:rsidR="007A053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시각적인 요소 외에도 풍부한 사운드로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감각적 경험을 극대화했다.</w:t>
      </w:r>
      <w:r w:rsidR="007A053B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2DE488A" w14:textId="77777777" w:rsidR="00BB527C" w:rsidRPr="00B32EE6" w:rsidRDefault="00BB527C" w:rsidP="00350B8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25B6A26" w14:textId="0D69325C" w:rsidR="00350B81" w:rsidRPr="00B32EE6" w:rsidRDefault="0052655B" w:rsidP="00350B8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특히 </w:t>
      </w:r>
      <w:r w:rsidR="00ED783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고성능 사운드 시스템 전문 회사인 ‘메탈 사운드 디자인(Metal Sound Design)’의 사운드 마스터 </w:t>
      </w:r>
      <w:proofErr w:type="spellStart"/>
      <w:r w:rsidR="00ED783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유국일</w:t>
      </w:r>
      <w:proofErr w:type="spellEnd"/>
      <w:r w:rsidR="00ED783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명장과의 협업으로 설계된 사운드 아키텍처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ED783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B229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</w:t>
      </w:r>
      <w:r w:rsidR="00706812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돼</w:t>
      </w:r>
      <w:r w:rsidR="00DB229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D783E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기술과 예술이 결합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 w:rsidR="006835AF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미래차</w:t>
      </w:r>
      <w:proofErr w:type="spellEnd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경험의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방향성을 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제시한다.</w:t>
      </w:r>
    </w:p>
    <w:p w14:paraId="270332A3" w14:textId="011A81FA" w:rsidR="00350B81" w:rsidRPr="00B32EE6" w:rsidRDefault="00350B81" w:rsidP="00350B8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B9C9CA6" w14:textId="1E6D6CCB" w:rsidR="007335CE" w:rsidRPr="00B32EE6" w:rsidRDefault="00194AFE" w:rsidP="00A95DE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한편 제네시스는 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오는 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AB665B">
        <w:rPr>
          <w:rFonts w:ascii="굴림" w:eastAsia="굴림" w:hAnsi="굴림" w:cs="맑은 고딕"/>
          <w:bCs/>
          <w:sz w:val="24"/>
          <w:szCs w:val="24"/>
          <w:lang w:eastAsia="ko-KR"/>
        </w:rPr>
        <w:t>8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AB665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금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)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열리는 L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A </w:t>
      </w:r>
      <w:proofErr w:type="spellStart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오토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쇼</w:t>
      </w:r>
      <w:proofErr w:type="spellEnd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LA Auto Show)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에도 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 컨버터블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A95DE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전동화 모델 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A95DE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G80 전동화 모델 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A95DE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GV60 등 </w:t>
      </w:r>
      <w:r w:rsidR="007639D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주요 </w:t>
      </w:r>
      <w:r w:rsidR="00A95DE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전기차 라인업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함께</w:t>
      </w:r>
      <w:r w:rsidR="00A95DE4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전시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할 예정이다. 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 밖에도 </w:t>
      </w:r>
      <w:r w:rsidR="004E0B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플래그십 세단 G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90</w:t>
      </w:r>
      <w:r w:rsidR="004E0B1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E0B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4E0B1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GV80 </w:t>
      </w:r>
      <w:r w:rsidR="004E0B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4E0B1D">
        <w:rPr>
          <w:rFonts w:ascii="굴림" w:eastAsia="굴림" w:hAnsi="굴림" w:cs="맑은 고딕"/>
          <w:bCs/>
          <w:sz w:val="24"/>
          <w:szCs w:val="24"/>
          <w:lang w:eastAsia="ko-KR"/>
        </w:rPr>
        <w:t>GV70</w:t>
      </w:r>
      <w:r w:rsidR="00A95DE4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E0B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‘X </w:t>
      </w:r>
      <w:proofErr w:type="spellStart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스피디움</w:t>
      </w:r>
      <w:proofErr w:type="spellEnd"/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쿠페</w:t>
      </w:r>
      <w:r w:rsidR="00350B81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콘셉트</w:t>
      </w:r>
      <w:r w:rsidR="0052655B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350B81"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전시한다.</w:t>
      </w:r>
      <w:r w:rsidR="004E0B1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958F0"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>(끝)</w:t>
      </w:r>
    </w:p>
    <w:p w14:paraId="02E61F44" w14:textId="77777777" w:rsidR="007335CE" w:rsidRPr="00B32EE6" w:rsidRDefault="007335CE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Cs/>
          <w:sz w:val="24"/>
          <w:szCs w:val="24"/>
        </w:rPr>
      </w:pPr>
      <w:r w:rsidRPr="00B32EE6">
        <w:rPr>
          <w:rFonts w:ascii="굴림" w:eastAsia="굴림" w:hAnsi="굴림" w:cs="맑은 고딕"/>
          <w:bCs/>
          <w:sz w:val="24"/>
          <w:szCs w:val="24"/>
        </w:rPr>
        <w:br w:type="page"/>
      </w:r>
    </w:p>
    <w:p w14:paraId="67BA17A0" w14:textId="5B44C7F0" w:rsidR="00D1048D" w:rsidRPr="00B32EE6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B32EE6">
        <w:rPr>
          <w:rFonts w:ascii="굴림" w:eastAsia="굴림" w:hAnsi="굴림" w:cs="맑은 고딕"/>
          <w:b/>
          <w:sz w:val="24"/>
          <w:szCs w:val="24"/>
          <w:lang w:eastAsia="ko-KR"/>
        </w:rPr>
        <w:lastRenderedPageBreak/>
        <w:t xml:space="preserve">&lt;사진설명&gt; </w:t>
      </w:r>
      <w:r w:rsidR="00194AFE" w:rsidRPr="00B32EE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</w:t>
      </w:r>
      <w:r w:rsidR="00194AFE" w:rsidRPr="00B32EE6">
        <w:rPr>
          <w:rFonts w:ascii="굴림" w:eastAsia="굴림" w:hAnsi="굴림" w:cs="맑은 고딕"/>
          <w:b/>
          <w:sz w:val="24"/>
          <w:szCs w:val="24"/>
          <w:lang w:eastAsia="ko-KR"/>
        </w:rPr>
        <w:t>, ‘엑스(X) 컨버터블’ 전기차 콘셉트 공개</w:t>
      </w:r>
    </w:p>
    <w:p w14:paraId="52835085" w14:textId="77777777" w:rsidR="007C03BE" w:rsidRDefault="00E71F3C" w:rsidP="00E6409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32E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B32EE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15일(현지시간) 미국 캘리포니아주 말리부에서 ‘X 콘셉트 시리즈’ 세 번째 모델이자 브랜드 최초의 컨버터블 콘셉트인 ‘엑스 컨버터블’을 선보였다.</w:t>
      </w:r>
    </w:p>
    <w:p w14:paraId="3FF79B24" w14:textId="77777777" w:rsidR="007C03BE" w:rsidRDefault="007C03BE" w:rsidP="00E6409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4AC46C" w14:textId="77777777" w:rsidR="008E4234" w:rsidRDefault="007C03BE" w:rsidP="008E423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1~7)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X)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컨버터블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전기차 콘셉트</w:t>
      </w:r>
    </w:p>
    <w:p w14:paraId="0CFC5245" w14:textId="345E2C4A" w:rsidR="008E4234" w:rsidRPr="008E4234" w:rsidRDefault="008E4234" w:rsidP="008E423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 w:rsidRPr="008E4234">
        <w:rPr>
          <w:rFonts w:ascii="굴림" w:eastAsia="굴림" w:hAnsi="굴림" w:cs="맑은 고딕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8E423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8~15) 미국 캘리포니아 말리부에서 공개된 제네시스 ‘엑스(X) 컨버터블’ 전기차 콘셉트 </w:t>
      </w:r>
      <w:proofErr w:type="spellStart"/>
      <w:r w:rsidRPr="008E4234">
        <w:rPr>
          <w:rFonts w:ascii="굴림" w:eastAsia="굴림" w:hAnsi="굴림" w:cs="맑은 고딕"/>
          <w:bCs/>
          <w:sz w:val="24"/>
          <w:szCs w:val="24"/>
          <w:lang w:eastAsia="ko-KR"/>
        </w:rPr>
        <w:t>실차</w:t>
      </w:r>
      <w:proofErr w:type="spellEnd"/>
      <w:r w:rsidRPr="008E423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모습</w:t>
      </w:r>
    </w:p>
    <w:p w14:paraId="7C03B7EE" w14:textId="62CEE7E4" w:rsidR="0015425A" w:rsidRPr="00B32EE6" w:rsidRDefault="007C03BE" w:rsidP="007C03BE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/>
          <w:bCs/>
          <w:sz w:val="24"/>
          <w:szCs w:val="24"/>
        </w:rPr>
        <w:br w:type="page"/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2"/>
      </w:tblGrid>
      <w:tr w:rsidR="0015425A" w:rsidRPr="00B32EE6" w14:paraId="5AD0BF9B" w14:textId="77777777" w:rsidTr="008754C4">
        <w:trPr>
          <w:trHeight w:val="740"/>
          <w:jc w:val="center"/>
        </w:trPr>
        <w:tc>
          <w:tcPr>
            <w:tcW w:w="6882" w:type="dxa"/>
            <w:vAlign w:val="center"/>
          </w:tcPr>
          <w:p w14:paraId="35B423DE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/>
                <w:bCs/>
                <w:sz w:val="32"/>
                <w:szCs w:val="32"/>
              </w:rPr>
            </w:pPr>
            <w:r w:rsidRPr="00B32EE6">
              <w:rPr>
                <w:rFonts w:ascii="굴림" w:eastAsia="굴림" w:hAnsi="굴림"/>
              </w:rPr>
              <w:lastRenderedPageBreak/>
              <w:br w:type="page"/>
            </w:r>
            <w:r w:rsidRPr="00B32EE6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제네시스 </w:t>
            </w:r>
            <w:r w:rsidRPr="00B32EE6">
              <w:rPr>
                <w:rFonts w:ascii="굴림" w:eastAsia="굴림" w:hAnsi="굴림"/>
                <w:b/>
                <w:sz w:val="32"/>
                <w:szCs w:val="32"/>
              </w:rPr>
              <w:t>‘</w:t>
            </w:r>
            <w:r w:rsidRPr="00B32EE6">
              <w:rPr>
                <w:rFonts w:ascii="굴림" w:eastAsia="굴림" w:hAnsi="굴림" w:hint="eastAsia"/>
                <w:b/>
                <w:sz w:val="32"/>
                <w:szCs w:val="32"/>
              </w:rPr>
              <w:t>20</w:t>
            </w:r>
            <w:r w:rsidRPr="00B32EE6">
              <w:rPr>
                <w:rFonts w:ascii="굴림" w:eastAsia="굴림" w:hAnsi="굴림"/>
                <w:b/>
                <w:sz w:val="32"/>
                <w:szCs w:val="32"/>
              </w:rPr>
              <w:t>22</w:t>
            </w:r>
            <w:r w:rsidRPr="00B32EE6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 LA </w:t>
            </w:r>
            <w:proofErr w:type="spellStart"/>
            <w:r w:rsidRPr="00B32EE6">
              <w:rPr>
                <w:rFonts w:ascii="굴림" w:eastAsia="굴림" w:hAnsi="굴림" w:hint="eastAsia"/>
                <w:b/>
                <w:sz w:val="32"/>
                <w:szCs w:val="32"/>
              </w:rPr>
              <w:t>오토쇼</w:t>
            </w:r>
            <w:proofErr w:type="spellEnd"/>
            <w:r w:rsidRPr="00B32EE6">
              <w:rPr>
                <w:rFonts w:ascii="굴림" w:eastAsia="굴림" w:hAnsi="굴림"/>
                <w:b/>
                <w:sz w:val="32"/>
                <w:szCs w:val="32"/>
              </w:rPr>
              <w:t>’</w:t>
            </w:r>
            <w:r w:rsidRPr="00B32EE6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 참가내역</w:t>
            </w:r>
          </w:p>
        </w:tc>
      </w:tr>
    </w:tbl>
    <w:p w14:paraId="155393D9" w14:textId="77777777" w:rsidR="0015425A" w:rsidRPr="00B32EE6" w:rsidRDefault="0015425A" w:rsidP="0015425A">
      <w:pPr>
        <w:kinsoku w:val="0"/>
        <w:overflowPunct w:val="0"/>
        <w:spacing w:after="0" w:line="336" w:lineRule="auto"/>
        <w:rPr>
          <w:rFonts w:ascii="굴림" w:eastAsia="굴림" w:hAnsi="굴림"/>
          <w:b/>
          <w:sz w:val="28"/>
          <w:szCs w:val="2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2038"/>
        <w:gridCol w:w="5613"/>
      </w:tblGrid>
      <w:tr w:rsidR="0015425A" w:rsidRPr="00B32EE6" w14:paraId="61623D00" w14:textId="77777777" w:rsidTr="008754C4">
        <w:trPr>
          <w:trHeight w:val="1204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ACF2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모터쇼명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93D5" w14:textId="0C41ED83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2"/>
              </w:rPr>
            </w:pPr>
            <w:r w:rsidRPr="00B32EE6">
              <w:rPr>
                <w:rFonts w:ascii="굴림" w:eastAsia="굴림" w:hAnsi="굴림" w:hint="eastAsia"/>
                <w:b/>
                <w:sz w:val="22"/>
              </w:rPr>
              <w:t>20</w:t>
            </w:r>
            <w:r w:rsidRPr="00B32EE6">
              <w:rPr>
                <w:rFonts w:ascii="굴림" w:eastAsia="굴림" w:hAnsi="굴림"/>
                <w:b/>
                <w:sz w:val="22"/>
              </w:rPr>
              <w:t>22</w:t>
            </w:r>
            <w:r w:rsidRPr="00B32EE6">
              <w:rPr>
                <w:rFonts w:ascii="굴림" w:eastAsia="굴림" w:hAnsi="굴림" w:hint="eastAsia"/>
                <w:b/>
                <w:sz w:val="22"/>
              </w:rPr>
              <w:t xml:space="preserve"> LA </w:t>
            </w:r>
            <w:proofErr w:type="spellStart"/>
            <w:r w:rsidRPr="00B32EE6">
              <w:rPr>
                <w:rFonts w:ascii="굴림" w:eastAsia="굴림" w:hAnsi="굴림" w:hint="eastAsia"/>
                <w:b/>
                <w:sz w:val="22"/>
              </w:rPr>
              <w:t>오토쇼</w:t>
            </w:r>
            <w:proofErr w:type="spellEnd"/>
            <w:r w:rsidR="00A762AE" w:rsidRPr="00B32EE6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B32EE6">
              <w:rPr>
                <w:rFonts w:ascii="굴림" w:eastAsia="굴림" w:hAnsi="굴림" w:hint="eastAsia"/>
                <w:sz w:val="22"/>
              </w:rPr>
              <w:t>(20</w:t>
            </w:r>
            <w:r w:rsidRPr="00B32EE6">
              <w:rPr>
                <w:rFonts w:ascii="굴림" w:eastAsia="굴림" w:hAnsi="굴림"/>
                <w:sz w:val="22"/>
              </w:rPr>
              <w:t>22</w:t>
            </w:r>
            <w:r w:rsidRPr="00B32EE6">
              <w:rPr>
                <w:rFonts w:ascii="굴림" w:eastAsia="굴림" w:hAnsi="굴림" w:hint="eastAsia"/>
                <w:sz w:val="22"/>
              </w:rPr>
              <w:t xml:space="preserve"> Los Angeles Auto Show)</w:t>
            </w:r>
          </w:p>
        </w:tc>
      </w:tr>
      <w:tr w:rsidR="0015425A" w:rsidRPr="00B32EE6" w14:paraId="3D428FE4" w14:textId="77777777" w:rsidTr="008754C4">
        <w:trPr>
          <w:trHeight w:val="852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150D" w14:textId="77777777" w:rsidR="0015425A" w:rsidRPr="00B32EE6" w:rsidRDefault="0015425A" w:rsidP="008754C4">
            <w:pPr>
              <w:widowControl/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일정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445A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언론공개일</w:t>
            </w:r>
          </w:p>
          <w:p w14:paraId="6492061D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(</w:t>
            </w:r>
            <w:r w:rsidRPr="00B32EE6">
              <w:rPr>
                <w:rFonts w:ascii="굴림" w:eastAsia="굴림" w:hAnsi="굴림"/>
                <w:sz w:val="22"/>
              </w:rPr>
              <w:t>Automobility LA)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6312" w14:textId="77777777" w:rsidR="0015425A" w:rsidRPr="00B32EE6" w:rsidRDefault="0015425A" w:rsidP="008754C4">
            <w:pPr>
              <w:kinsoku w:val="0"/>
              <w:overflowPunct w:val="0"/>
              <w:spacing w:after="0"/>
              <w:ind w:leftChars="100" w:left="20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/>
                <w:sz w:val="22"/>
              </w:rPr>
              <w:t xml:space="preserve">2022년 </w:t>
            </w:r>
            <w:r w:rsidRPr="00B32EE6">
              <w:rPr>
                <w:rFonts w:ascii="굴림" w:eastAsia="굴림" w:hAnsi="굴림" w:hint="eastAsia"/>
                <w:sz w:val="22"/>
              </w:rPr>
              <w:t>11</w:t>
            </w:r>
            <w:r w:rsidRPr="00B32EE6">
              <w:rPr>
                <w:rFonts w:ascii="굴림" w:eastAsia="굴림" w:hAnsi="굴림"/>
                <w:sz w:val="22"/>
              </w:rPr>
              <w:t>월 17일(</w:t>
            </w:r>
            <w:r w:rsidRPr="00B32EE6">
              <w:rPr>
                <w:rFonts w:ascii="굴림" w:eastAsia="굴림" w:hAnsi="굴림" w:hint="eastAsia"/>
                <w:sz w:val="22"/>
              </w:rPr>
              <w:t>목</w:t>
            </w:r>
            <w:r w:rsidRPr="00B32EE6">
              <w:rPr>
                <w:rFonts w:ascii="굴림" w:eastAsia="굴림" w:hAnsi="굴림"/>
                <w:sz w:val="22"/>
              </w:rPr>
              <w:t>)</w:t>
            </w:r>
          </w:p>
        </w:tc>
      </w:tr>
      <w:tr w:rsidR="0015425A" w:rsidRPr="00B32EE6" w14:paraId="6E0A1682" w14:textId="77777777" w:rsidTr="008754C4">
        <w:trPr>
          <w:trHeight w:val="838"/>
          <w:jc w:val="center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FC50" w14:textId="77777777" w:rsidR="0015425A" w:rsidRPr="00B32EE6" w:rsidRDefault="0015425A" w:rsidP="008754C4">
            <w:pPr>
              <w:widowControl/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64C6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일반관람일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E65A" w14:textId="77777777" w:rsidR="0015425A" w:rsidRPr="00B32EE6" w:rsidRDefault="0015425A" w:rsidP="008754C4">
            <w:pPr>
              <w:kinsoku w:val="0"/>
              <w:overflowPunct w:val="0"/>
              <w:spacing w:after="0"/>
              <w:ind w:leftChars="100" w:left="20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/>
                <w:sz w:val="22"/>
              </w:rPr>
              <w:t xml:space="preserve">2022년 </w:t>
            </w:r>
            <w:r w:rsidRPr="00B32EE6">
              <w:rPr>
                <w:rFonts w:ascii="굴림" w:eastAsia="굴림" w:hAnsi="굴림" w:hint="eastAsia"/>
                <w:sz w:val="22"/>
              </w:rPr>
              <w:t>11</w:t>
            </w:r>
            <w:r w:rsidRPr="00B32EE6">
              <w:rPr>
                <w:rFonts w:ascii="굴림" w:eastAsia="굴림" w:hAnsi="굴림"/>
                <w:sz w:val="22"/>
              </w:rPr>
              <w:t xml:space="preserve">월 18일(금) ~ </w:t>
            </w:r>
            <w:r w:rsidRPr="00B32EE6">
              <w:rPr>
                <w:rFonts w:ascii="굴림" w:eastAsia="굴림" w:hAnsi="굴림" w:hint="eastAsia"/>
                <w:sz w:val="22"/>
              </w:rPr>
              <w:t>1</w:t>
            </w:r>
            <w:r w:rsidRPr="00B32EE6">
              <w:rPr>
                <w:rFonts w:ascii="굴림" w:eastAsia="굴림" w:hAnsi="굴림"/>
                <w:sz w:val="22"/>
              </w:rPr>
              <w:t>1월 27일(일)</w:t>
            </w:r>
          </w:p>
        </w:tc>
      </w:tr>
      <w:tr w:rsidR="0015425A" w:rsidRPr="00B32EE6" w14:paraId="58EB2EF6" w14:textId="77777777" w:rsidTr="008754C4">
        <w:trPr>
          <w:trHeight w:val="155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7755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보도발표회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C655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/>
                <w:bCs/>
                <w:sz w:val="22"/>
              </w:rPr>
            </w:pPr>
            <w:r w:rsidRPr="00B32EE6">
              <w:rPr>
                <w:rFonts w:ascii="굴림" w:eastAsia="굴림" w:hAnsi="굴림"/>
                <w:b/>
                <w:bCs/>
                <w:sz w:val="22"/>
              </w:rPr>
              <w:t>2022</w:t>
            </w:r>
            <w:r w:rsidRPr="00B32EE6">
              <w:rPr>
                <w:rFonts w:ascii="굴림" w:eastAsia="굴림" w:hAnsi="굴림" w:hint="eastAsia"/>
                <w:b/>
                <w:bCs/>
                <w:sz w:val="22"/>
              </w:rPr>
              <w:t xml:space="preserve">년 11월 </w:t>
            </w:r>
            <w:r w:rsidRPr="00B32EE6">
              <w:rPr>
                <w:rFonts w:ascii="굴림" w:eastAsia="굴림" w:hAnsi="굴림"/>
                <w:b/>
                <w:bCs/>
                <w:sz w:val="22"/>
              </w:rPr>
              <w:t>17</w:t>
            </w:r>
            <w:r w:rsidRPr="00B32EE6">
              <w:rPr>
                <w:rFonts w:ascii="굴림" w:eastAsia="굴림" w:hAnsi="굴림" w:hint="eastAsia"/>
                <w:b/>
                <w:bCs/>
                <w:sz w:val="22"/>
              </w:rPr>
              <w:t xml:space="preserve">일(목) </w:t>
            </w:r>
            <w:r w:rsidRPr="00B32EE6">
              <w:rPr>
                <w:rFonts w:ascii="굴림" w:eastAsia="굴림" w:hAnsi="굴림"/>
                <w:b/>
                <w:bCs/>
                <w:sz w:val="22"/>
              </w:rPr>
              <w:t>11:25 - 11:55</w:t>
            </w:r>
            <w:r w:rsidRPr="00B32EE6">
              <w:rPr>
                <w:rFonts w:ascii="굴림" w:eastAsia="굴림" w:hAnsi="굴림" w:hint="eastAsia"/>
                <w:b/>
                <w:bCs/>
                <w:sz w:val="22"/>
              </w:rPr>
              <w:t xml:space="preserve"> (현지시간)</w:t>
            </w:r>
          </w:p>
          <w:p w14:paraId="7439652C" w14:textId="7D308C56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2"/>
              </w:rPr>
            </w:pPr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(한국시간: 11월 </w:t>
            </w:r>
            <w:r w:rsidRPr="00B32EE6">
              <w:rPr>
                <w:rFonts w:ascii="굴림" w:eastAsia="굴림" w:hAnsi="굴림"/>
                <w:bCs/>
                <w:sz w:val="22"/>
              </w:rPr>
              <w:t>18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일(목) </w:t>
            </w:r>
            <w:r w:rsidR="00DB229B" w:rsidRPr="00B32EE6">
              <w:rPr>
                <w:rFonts w:ascii="굴림" w:eastAsia="굴림" w:hAnsi="굴림"/>
                <w:bCs/>
                <w:sz w:val="22"/>
              </w:rPr>
              <w:t>04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:25 - </w:t>
            </w:r>
            <w:r w:rsidR="00DB229B" w:rsidRPr="00B32EE6">
              <w:rPr>
                <w:rFonts w:ascii="굴림" w:eastAsia="굴림" w:hAnsi="굴림"/>
                <w:bCs/>
                <w:sz w:val="22"/>
              </w:rPr>
              <w:t>04</w:t>
            </w:r>
            <w:r w:rsidRPr="00B32EE6">
              <w:rPr>
                <w:rFonts w:ascii="굴림" w:eastAsia="굴림" w:hAnsi="굴림"/>
                <w:bCs/>
                <w:sz w:val="22"/>
              </w:rPr>
              <w:t>:55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)</w:t>
            </w:r>
          </w:p>
        </w:tc>
      </w:tr>
      <w:tr w:rsidR="0015425A" w:rsidRPr="00B32EE6" w14:paraId="14433BF1" w14:textId="77777777" w:rsidTr="008754C4">
        <w:trPr>
          <w:trHeight w:val="153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7573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전시 장소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8DB4" w14:textId="77777777" w:rsidR="0015425A" w:rsidRPr="00B32EE6" w:rsidRDefault="0015425A" w:rsidP="008754C4">
            <w:pPr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LA 컨벤션 센터</w:t>
            </w:r>
          </w:p>
          <w:p w14:paraId="6273EC75" w14:textId="77777777" w:rsidR="0015425A" w:rsidRPr="00B32EE6" w:rsidRDefault="0015425A" w:rsidP="008754C4">
            <w:pPr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 xml:space="preserve">(LA Convention </w:t>
            </w:r>
            <w:proofErr w:type="gramStart"/>
            <w:r w:rsidRPr="00B32EE6">
              <w:rPr>
                <w:rFonts w:ascii="굴림" w:eastAsia="굴림" w:hAnsi="굴림" w:hint="eastAsia"/>
                <w:sz w:val="22"/>
              </w:rPr>
              <w:t>Center /</w:t>
            </w:r>
            <w:proofErr w:type="gramEnd"/>
            <w:r w:rsidRPr="00B32EE6">
              <w:rPr>
                <w:rFonts w:ascii="굴림" w:eastAsia="굴림" w:hAnsi="굴림" w:hint="eastAsia"/>
                <w:sz w:val="22"/>
              </w:rPr>
              <w:t xml:space="preserve"> 제네시스 전시장: South Hall)</w:t>
            </w:r>
          </w:p>
        </w:tc>
      </w:tr>
      <w:tr w:rsidR="0015425A" w:rsidRPr="00B32EE6" w14:paraId="64795369" w14:textId="77777777" w:rsidTr="008754C4">
        <w:trPr>
          <w:trHeight w:val="83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548E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전시면적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BAC7" w14:textId="7E8D42A0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2"/>
              </w:rPr>
            </w:pPr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약 </w:t>
            </w:r>
            <w:r w:rsidR="00A762AE" w:rsidRPr="00B32EE6">
              <w:rPr>
                <w:rFonts w:ascii="굴림" w:eastAsia="굴림" w:hAnsi="굴림" w:hint="eastAsia"/>
                <w:bCs/>
                <w:sz w:val="22"/>
              </w:rPr>
              <w:t>9</w:t>
            </w:r>
            <w:r w:rsidR="00A762AE" w:rsidRPr="00B32EE6">
              <w:rPr>
                <w:rFonts w:ascii="굴림" w:eastAsia="굴림" w:hAnsi="굴림"/>
                <w:bCs/>
                <w:sz w:val="22"/>
              </w:rPr>
              <w:t>29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㎡ (약 </w:t>
            </w:r>
            <w:r w:rsidR="00A762AE" w:rsidRPr="00B32EE6">
              <w:rPr>
                <w:rFonts w:ascii="굴림" w:eastAsia="굴림" w:hAnsi="굴림" w:hint="eastAsia"/>
                <w:bCs/>
                <w:sz w:val="22"/>
              </w:rPr>
              <w:t>2</w:t>
            </w:r>
            <w:r w:rsidR="00A762AE" w:rsidRPr="00B32EE6">
              <w:rPr>
                <w:rFonts w:ascii="굴림" w:eastAsia="굴림" w:hAnsi="굴림"/>
                <w:bCs/>
                <w:sz w:val="22"/>
              </w:rPr>
              <w:t>81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평)</w:t>
            </w:r>
          </w:p>
        </w:tc>
      </w:tr>
      <w:tr w:rsidR="0015425A" w:rsidRPr="000669A5" w14:paraId="4EFEA340" w14:textId="77777777" w:rsidTr="008754C4">
        <w:trPr>
          <w:trHeight w:val="990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CB4C" w14:textId="7777777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2"/>
              </w:rPr>
            </w:pPr>
            <w:r w:rsidRPr="00B32EE6">
              <w:rPr>
                <w:rFonts w:ascii="굴림" w:eastAsia="굴림" w:hAnsi="굴림" w:hint="eastAsia"/>
                <w:sz w:val="22"/>
              </w:rPr>
              <w:t>전시차종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885" w14:textId="1A73B017" w:rsidR="0015425A" w:rsidRPr="00B32EE6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2"/>
              </w:rPr>
            </w:pPr>
            <w:proofErr w:type="spellStart"/>
            <w:r w:rsidRPr="00B32EE6">
              <w:rPr>
                <w:rFonts w:ascii="굴림" w:eastAsia="굴림" w:hAnsi="굴림" w:hint="eastAsia"/>
                <w:b/>
                <w:sz w:val="22"/>
              </w:rPr>
              <w:t>양산차</w:t>
            </w:r>
            <w:proofErr w:type="spellEnd"/>
            <w:r w:rsidRPr="00B32EE6">
              <w:rPr>
                <w:rFonts w:ascii="굴림" w:eastAsia="굴림" w:hAnsi="굴림" w:hint="eastAsia"/>
                <w:bCs/>
                <w:sz w:val="22"/>
              </w:rPr>
              <w:t>: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 GV60, GV70 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전동화 모델</w:t>
            </w:r>
            <w:r w:rsidRPr="00B32EE6">
              <w:rPr>
                <w:rFonts w:ascii="굴림" w:eastAsia="굴림" w:hAnsi="굴림"/>
                <w:bCs/>
                <w:sz w:val="22"/>
              </w:rPr>
              <w:t>, G80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 전동화 모델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, GV70, </w:t>
            </w:r>
            <w:r w:rsidR="00A40293" w:rsidRPr="00B32EE6">
              <w:rPr>
                <w:rFonts w:ascii="굴림" w:eastAsia="굴림" w:hAnsi="굴림"/>
                <w:bCs/>
                <w:sz w:val="22"/>
              </w:rPr>
              <w:t xml:space="preserve">GV80, </w:t>
            </w:r>
            <w:r w:rsidRPr="00B32EE6">
              <w:rPr>
                <w:rFonts w:ascii="굴림" w:eastAsia="굴림" w:hAnsi="굴림"/>
                <w:bCs/>
                <w:sz w:val="22"/>
              </w:rPr>
              <w:t>G90</w:t>
            </w:r>
          </w:p>
          <w:p w14:paraId="7BC4FBD9" w14:textId="77777777" w:rsidR="0015425A" w:rsidRPr="007335CE" w:rsidRDefault="0015425A" w:rsidP="008754C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2"/>
              </w:rPr>
            </w:pPr>
            <w:proofErr w:type="spellStart"/>
            <w:r w:rsidRPr="00B32EE6">
              <w:rPr>
                <w:rFonts w:ascii="굴림" w:eastAsia="굴림" w:hAnsi="굴림"/>
                <w:b/>
                <w:sz w:val="22"/>
              </w:rPr>
              <w:t>콘셉트카</w:t>
            </w:r>
            <w:proofErr w:type="spellEnd"/>
            <w:r w:rsidRPr="00B32EE6">
              <w:rPr>
                <w:rFonts w:ascii="굴림" w:eastAsia="굴림" w:hAnsi="굴림" w:hint="eastAsia"/>
                <w:bCs/>
                <w:sz w:val="22"/>
              </w:rPr>
              <w:t>: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 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X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 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컨버터블,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 </w:t>
            </w:r>
            <w:r w:rsidRPr="00B32EE6">
              <w:rPr>
                <w:rFonts w:ascii="굴림" w:eastAsia="굴림" w:hAnsi="굴림" w:hint="eastAsia"/>
                <w:bCs/>
                <w:sz w:val="22"/>
              </w:rPr>
              <w:t>X</w:t>
            </w:r>
            <w:r w:rsidRPr="00B32EE6">
              <w:rPr>
                <w:rFonts w:ascii="굴림" w:eastAsia="굴림" w:hAnsi="굴림"/>
                <w:bCs/>
                <w:sz w:val="22"/>
              </w:rPr>
              <w:t xml:space="preserve"> </w:t>
            </w:r>
            <w:proofErr w:type="spellStart"/>
            <w:r w:rsidRPr="00B32EE6">
              <w:rPr>
                <w:rFonts w:ascii="굴림" w:eastAsia="굴림" w:hAnsi="굴림" w:hint="eastAsia"/>
                <w:bCs/>
                <w:sz w:val="22"/>
              </w:rPr>
              <w:t>스피디움</w:t>
            </w:r>
            <w:proofErr w:type="spellEnd"/>
            <w:r w:rsidRPr="00B32EE6">
              <w:rPr>
                <w:rFonts w:ascii="굴림" w:eastAsia="굴림" w:hAnsi="굴림" w:hint="eastAsia"/>
                <w:bCs/>
                <w:sz w:val="22"/>
              </w:rPr>
              <w:t xml:space="preserve"> 쿠페</w:t>
            </w:r>
          </w:p>
        </w:tc>
      </w:tr>
    </w:tbl>
    <w:p w14:paraId="2CE4C698" w14:textId="77777777" w:rsidR="0015425A" w:rsidRPr="000669A5" w:rsidRDefault="0015425A" w:rsidP="0015425A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4E14B51A" w14:textId="77777777" w:rsidR="00691374" w:rsidRPr="0015425A" w:rsidRDefault="00691374" w:rsidP="00E71F3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691374" w:rsidRPr="0015425A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F13E0" w14:textId="77777777" w:rsidR="00E3075D" w:rsidRDefault="00E3075D" w:rsidP="001C0057">
      <w:pPr>
        <w:spacing w:after="0" w:line="240" w:lineRule="auto"/>
      </w:pPr>
      <w:r>
        <w:separator/>
      </w:r>
    </w:p>
  </w:endnote>
  <w:endnote w:type="continuationSeparator" w:id="0">
    <w:p w14:paraId="520FD057" w14:textId="77777777" w:rsidR="00E3075D" w:rsidRDefault="00E3075D" w:rsidP="001C0057">
      <w:pPr>
        <w:spacing w:after="0" w:line="240" w:lineRule="auto"/>
      </w:pPr>
      <w:r>
        <w:continuationSeparator/>
      </w:r>
    </w:p>
  </w:endnote>
  <w:endnote w:type="continuationNotice" w:id="1">
    <w:p w14:paraId="17A75D47" w14:textId="77777777" w:rsidR="00E3075D" w:rsidRDefault="00E30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1" w:subsetted="1" w:fontKey="{988E1325-2966-4AAC-A167-3990CA935BFD}"/>
    <w:embedBold r:id="rId2" w:subsetted="1" w:fontKey="{BB896F79-212A-4734-8DDE-8922676B8F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3" w:subsetted="1" w:fontKey="{9C465C3B-7A31-4082-BABF-B7202E0CB6C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4" w:subsetted="1" w:fontKey="{09FE4BD6-4EB9-4ABB-B126-7DCDDA36DDA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27DEF" w14:textId="77777777" w:rsidR="00E3075D" w:rsidRDefault="00E3075D" w:rsidP="001C0057">
      <w:pPr>
        <w:spacing w:after="0" w:line="240" w:lineRule="auto"/>
      </w:pPr>
      <w:r>
        <w:separator/>
      </w:r>
    </w:p>
  </w:footnote>
  <w:footnote w:type="continuationSeparator" w:id="0">
    <w:p w14:paraId="03BC24DF" w14:textId="77777777" w:rsidR="00E3075D" w:rsidRDefault="00E3075D" w:rsidP="001C0057">
      <w:pPr>
        <w:spacing w:after="0" w:line="240" w:lineRule="auto"/>
      </w:pPr>
      <w:r>
        <w:continuationSeparator/>
      </w:r>
    </w:p>
  </w:footnote>
  <w:footnote w:type="continuationNotice" w:id="1">
    <w:p w14:paraId="03F43ED8" w14:textId="77777777" w:rsidR="00E3075D" w:rsidRDefault="00E30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A0065CC"/>
    <w:multiLevelType w:val="hybridMultilevel"/>
    <w:tmpl w:val="E76E1936"/>
    <w:lvl w:ilvl="0" w:tplc="68EA4784">
      <w:numFmt w:val="bullet"/>
      <w:lvlText w:val="※"/>
      <w:lvlJc w:val="left"/>
      <w:pPr>
        <w:ind w:left="76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2C3C1F"/>
    <w:multiLevelType w:val="hybridMultilevel"/>
    <w:tmpl w:val="7D38319E"/>
    <w:lvl w:ilvl="0" w:tplc="FD380CE8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4252"/>
    <w:multiLevelType w:val="hybridMultilevel"/>
    <w:tmpl w:val="F1CCD8DE"/>
    <w:lvl w:ilvl="0" w:tplc="BAF49476">
      <w:numFmt w:val="bullet"/>
      <w:lvlText w:val="※"/>
      <w:lvlJc w:val="left"/>
      <w:pPr>
        <w:ind w:left="76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8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DC25AB"/>
    <w:multiLevelType w:val="multilevel"/>
    <w:tmpl w:val="97B0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337C6"/>
    <w:multiLevelType w:val="hybridMultilevel"/>
    <w:tmpl w:val="52A85254"/>
    <w:lvl w:ilvl="0" w:tplc="93F0D322">
      <w:start w:val="2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4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7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4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6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25"/>
  </w:num>
  <w:num w:numId="5">
    <w:abstractNumId w:val="28"/>
  </w:num>
  <w:num w:numId="6">
    <w:abstractNumId w:val="27"/>
  </w:num>
  <w:num w:numId="7">
    <w:abstractNumId w:val="24"/>
  </w:num>
  <w:num w:numId="8">
    <w:abstractNumId w:val="21"/>
  </w:num>
  <w:num w:numId="9">
    <w:abstractNumId w:val="19"/>
  </w:num>
  <w:num w:numId="10">
    <w:abstractNumId w:val="11"/>
  </w:num>
  <w:num w:numId="11">
    <w:abstractNumId w:val="29"/>
  </w:num>
  <w:num w:numId="12">
    <w:abstractNumId w:val="15"/>
  </w:num>
  <w:num w:numId="13">
    <w:abstractNumId w:val="2"/>
  </w:num>
  <w:num w:numId="14">
    <w:abstractNumId w:val="22"/>
  </w:num>
  <w:num w:numId="15">
    <w:abstractNumId w:val="10"/>
  </w:num>
  <w:num w:numId="16">
    <w:abstractNumId w:val="23"/>
  </w:num>
  <w:num w:numId="17">
    <w:abstractNumId w:val="14"/>
  </w:num>
  <w:num w:numId="18">
    <w:abstractNumId w:val="12"/>
  </w:num>
  <w:num w:numId="19">
    <w:abstractNumId w:val="30"/>
  </w:num>
  <w:num w:numId="20">
    <w:abstractNumId w:val="18"/>
  </w:num>
  <w:num w:numId="21">
    <w:abstractNumId w:val="4"/>
  </w:num>
  <w:num w:numId="22">
    <w:abstractNumId w:val="5"/>
  </w:num>
  <w:num w:numId="23">
    <w:abstractNumId w:val="7"/>
  </w:num>
  <w:num w:numId="24">
    <w:abstractNumId w:val="26"/>
  </w:num>
  <w:num w:numId="25">
    <w:abstractNumId w:val="0"/>
  </w:num>
  <w:num w:numId="26">
    <w:abstractNumId w:val="20"/>
  </w:num>
  <w:num w:numId="27">
    <w:abstractNumId w:val="3"/>
  </w:num>
  <w:num w:numId="28">
    <w:abstractNumId w:val="9"/>
  </w:num>
  <w:num w:numId="29">
    <w:abstractNumId w:val="13"/>
  </w:num>
  <w:num w:numId="30">
    <w:abstractNumId w:val="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349"/>
    <w:rsid w:val="0002596D"/>
    <w:rsid w:val="000260DB"/>
    <w:rsid w:val="000261AC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C42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2BA2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35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3EB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746"/>
    <w:rsid w:val="00106F80"/>
    <w:rsid w:val="00110398"/>
    <w:rsid w:val="00110402"/>
    <w:rsid w:val="001112C4"/>
    <w:rsid w:val="00111326"/>
    <w:rsid w:val="00111E32"/>
    <w:rsid w:val="0011206C"/>
    <w:rsid w:val="001122B6"/>
    <w:rsid w:val="001135CD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27F30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739"/>
    <w:rsid w:val="00150A31"/>
    <w:rsid w:val="001511C5"/>
    <w:rsid w:val="00152591"/>
    <w:rsid w:val="00152D0D"/>
    <w:rsid w:val="0015416E"/>
    <w:rsid w:val="0015425A"/>
    <w:rsid w:val="001542F7"/>
    <w:rsid w:val="00154476"/>
    <w:rsid w:val="001544A2"/>
    <w:rsid w:val="00154989"/>
    <w:rsid w:val="00155DEC"/>
    <w:rsid w:val="001563CE"/>
    <w:rsid w:val="00156571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66030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AFE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5F9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077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1906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7D4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D9B"/>
    <w:rsid w:val="00241E80"/>
    <w:rsid w:val="0024244D"/>
    <w:rsid w:val="00243409"/>
    <w:rsid w:val="0024384D"/>
    <w:rsid w:val="0024536A"/>
    <w:rsid w:val="002459A4"/>
    <w:rsid w:val="00246B1D"/>
    <w:rsid w:val="00247133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93D"/>
    <w:rsid w:val="00262A7B"/>
    <w:rsid w:val="0026345B"/>
    <w:rsid w:val="0026358D"/>
    <w:rsid w:val="00264839"/>
    <w:rsid w:val="00264D9C"/>
    <w:rsid w:val="00265100"/>
    <w:rsid w:val="00265359"/>
    <w:rsid w:val="002654B0"/>
    <w:rsid w:val="00265DD4"/>
    <w:rsid w:val="00266336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545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1F7"/>
    <w:rsid w:val="002C05D0"/>
    <w:rsid w:val="002C08C9"/>
    <w:rsid w:val="002C0A7F"/>
    <w:rsid w:val="002C0C06"/>
    <w:rsid w:val="002C1435"/>
    <w:rsid w:val="002C2F94"/>
    <w:rsid w:val="002C3145"/>
    <w:rsid w:val="002C4DEC"/>
    <w:rsid w:val="002C4E30"/>
    <w:rsid w:val="002C5EE0"/>
    <w:rsid w:val="002C6E27"/>
    <w:rsid w:val="002C78C3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4BB"/>
    <w:rsid w:val="002F16B2"/>
    <w:rsid w:val="002F1A28"/>
    <w:rsid w:val="002F2328"/>
    <w:rsid w:val="002F2A82"/>
    <w:rsid w:val="002F2FB3"/>
    <w:rsid w:val="002F349E"/>
    <w:rsid w:val="002F4A6D"/>
    <w:rsid w:val="002F5B8B"/>
    <w:rsid w:val="002F652D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B81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24A0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A6091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DDC"/>
    <w:rsid w:val="003E5F7C"/>
    <w:rsid w:val="003E644A"/>
    <w:rsid w:val="003E71F3"/>
    <w:rsid w:val="003E742A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1C05"/>
    <w:rsid w:val="004024D4"/>
    <w:rsid w:val="00402FE1"/>
    <w:rsid w:val="0040382E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15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C42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0AE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320"/>
    <w:rsid w:val="004D3774"/>
    <w:rsid w:val="004D3B08"/>
    <w:rsid w:val="004D3BB4"/>
    <w:rsid w:val="004D3BE6"/>
    <w:rsid w:val="004D46BD"/>
    <w:rsid w:val="004D50BD"/>
    <w:rsid w:val="004D525A"/>
    <w:rsid w:val="004D53CF"/>
    <w:rsid w:val="004D63C1"/>
    <w:rsid w:val="004D7174"/>
    <w:rsid w:val="004D73D9"/>
    <w:rsid w:val="004D7FE4"/>
    <w:rsid w:val="004E0865"/>
    <w:rsid w:val="004E0B1D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9B5"/>
    <w:rsid w:val="00525DDC"/>
    <w:rsid w:val="005262EB"/>
    <w:rsid w:val="0052655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0347"/>
    <w:rsid w:val="0054037C"/>
    <w:rsid w:val="005414D6"/>
    <w:rsid w:val="00541805"/>
    <w:rsid w:val="0054201B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67E22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0964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58D1"/>
    <w:rsid w:val="005D7D3F"/>
    <w:rsid w:val="005D7D6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2641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11C7"/>
    <w:rsid w:val="0062239B"/>
    <w:rsid w:val="00622510"/>
    <w:rsid w:val="006227A1"/>
    <w:rsid w:val="0062322D"/>
    <w:rsid w:val="006236E4"/>
    <w:rsid w:val="006240A5"/>
    <w:rsid w:val="006244F9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00D"/>
    <w:rsid w:val="006335C3"/>
    <w:rsid w:val="00634AB8"/>
    <w:rsid w:val="00634FF4"/>
    <w:rsid w:val="00635EE8"/>
    <w:rsid w:val="00636421"/>
    <w:rsid w:val="00636FE5"/>
    <w:rsid w:val="006372D7"/>
    <w:rsid w:val="00637EE7"/>
    <w:rsid w:val="00637F25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30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9B2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5AF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1374"/>
    <w:rsid w:val="00692016"/>
    <w:rsid w:val="00694241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3B60"/>
    <w:rsid w:val="006B4042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78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2931"/>
    <w:rsid w:val="00703581"/>
    <w:rsid w:val="0070361D"/>
    <w:rsid w:val="00703726"/>
    <w:rsid w:val="007037EA"/>
    <w:rsid w:val="007044D1"/>
    <w:rsid w:val="0070572A"/>
    <w:rsid w:val="007066F6"/>
    <w:rsid w:val="00706812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5CE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9DB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19E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735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6D03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53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7EE"/>
    <w:rsid w:val="007A7A4B"/>
    <w:rsid w:val="007B1563"/>
    <w:rsid w:val="007B2828"/>
    <w:rsid w:val="007B47F4"/>
    <w:rsid w:val="007B62A9"/>
    <w:rsid w:val="007C03BE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C7851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33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21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4C4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BE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0463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234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4D7D"/>
    <w:rsid w:val="0092680B"/>
    <w:rsid w:val="00926EFA"/>
    <w:rsid w:val="009271FE"/>
    <w:rsid w:val="009276CE"/>
    <w:rsid w:val="009300D8"/>
    <w:rsid w:val="00930BF0"/>
    <w:rsid w:val="0093235A"/>
    <w:rsid w:val="00932401"/>
    <w:rsid w:val="00933303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0D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12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0B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95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097A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772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293"/>
    <w:rsid w:val="00A4090A"/>
    <w:rsid w:val="00A40D03"/>
    <w:rsid w:val="00A40D2A"/>
    <w:rsid w:val="00A4236C"/>
    <w:rsid w:val="00A42428"/>
    <w:rsid w:val="00A4266B"/>
    <w:rsid w:val="00A42B13"/>
    <w:rsid w:val="00A42BB8"/>
    <w:rsid w:val="00A42E3D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0D7A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62AE"/>
    <w:rsid w:val="00A771AE"/>
    <w:rsid w:val="00A777C7"/>
    <w:rsid w:val="00A77CD7"/>
    <w:rsid w:val="00A80206"/>
    <w:rsid w:val="00A81078"/>
    <w:rsid w:val="00A81A77"/>
    <w:rsid w:val="00A821DD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5DE4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65B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B1B"/>
    <w:rsid w:val="00AD5C6D"/>
    <w:rsid w:val="00AD64F1"/>
    <w:rsid w:val="00AD687A"/>
    <w:rsid w:val="00AD7528"/>
    <w:rsid w:val="00AD7A11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59F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2B0F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EE6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3892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8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27C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069"/>
    <w:rsid w:val="00C012C5"/>
    <w:rsid w:val="00C0233E"/>
    <w:rsid w:val="00C0441E"/>
    <w:rsid w:val="00C050BB"/>
    <w:rsid w:val="00C051B2"/>
    <w:rsid w:val="00C0525F"/>
    <w:rsid w:val="00C07231"/>
    <w:rsid w:val="00C10AF6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53D"/>
    <w:rsid w:val="00C33FB5"/>
    <w:rsid w:val="00C34D1D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2143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204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D6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0733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2F2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3DA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8C1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29B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75D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3E8"/>
    <w:rsid w:val="00E52C66"/>
    <w:rsid w:val="00E54ABB"/>
    <w:rsid w:val="00E54B9F"/>
    <w:rsid w:val="00E55618"/>
    <w:rsid w:val="00E55B90"/>
    <w:rsid w:val="00E55CA8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09B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1F3C"/>
    <w:rsid w:val="00E72033"/>
    <w:rsid w:val="00E72511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08A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83E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37A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579C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19F0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0EE8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4DE3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A54C5D2C-BA2C-49E4-9BAF-5F46E0EF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277C-5863-4E1E-A764-8B2A1A01F0BD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49C00-E3AC-4A42-BCB6-04C041CF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dc:description/>
  <cp:lastModifiedBy>승규 임</cp:lastModifiedBy>
  <cp:revision>21</cp:revision>
  <cp:lastPrinted>2022-11-11T07:47:00Z</cp:lastPrinted>
  <dcterms:created xsi:type="dcterms:W3CDTF">2022-11-14T02:10:00Z</dcterms:created>
  <dcterms:modified xsi:type="dcterms:W3CDTF">2022-11-16T04:57:00Z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