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56AF83" w14:textId="77777777" w:rsidR="00B10E67" w:rsidRPr="00E947A6" w:rsidRDefault="00B10E67" w:rsidP="00B10E67">
      <w:pPr>
        <w:spacing w:after="20" w:line="192" w:lineRule="auto"/>
      </w:pPr>
      <w:r w:rsidRPr="00E947A6">
        <w:rPr>
          <w:rFonts w:hint="eastAsia"/>
        </w:rPr>
        <w:t>수신: 자동차</w:t>
      </w:r>
      <w:r w:rsidRPr="00E947A6">
        <w:rPr>
          <w:rFonts w:hint="eastAsia"/>
          <w:sz w:val="10"/>
          <w:szCs w:val="10"/>
        </w:rPr>
        <w:t xml:space="preserve"> </w:t>
      </w:r>
      <w:r w:rsidRPr="00E947A6">
        <w:rPr>
          <w:rFonts w:hint="eastAsia"/>
        </w:rPr>
        <w:t>기자</w:t>
      </w:r>
    </w:p>
    <w:p w14:paraId="609818B1" w14:textId="0492CD98" w:rsidR="00B10E67" w:rsidRPr="00880B49" w:rsidRDefault="00B10E67" w:rsidP="00B10E67">
      <w:pPr>
        <w:spacing w:after="20" w:line="192" w:lineRule="auto"/>
      </w:pPr>
      <w:r w:rsidRPr="00880B49">
        <w:rPr>
          <w:rFonts w:hint="eastAsia"/>
        </w:rPr>
        <w:t xml:space="preserve">배포일자: </w:t>
      </w:r>
      <w:r w:rsidR="00AF7FE7" w:rsidRPr="00880B49">
        <w:rPr>
          <w:rFonts w:hint="eastAsia"/>
        </w:rPr>
        <w:t>202</w:t>
      </w:r>
      <w:r w:rsidR="00A01306">
        <w:t>1</w:t>
      </w:r>
      <w:r w:rsidRPr="00880B49">
        <w:rPr>
          <w:rFonts w:hint="eastAsia"/>
        </w:rPr>
        <w:t xml:space="preserve">년 </w:t>
      </w:r>
      <w:r w:rsidR="00A01306">
        <w:t>3</w:t>
      </w:r>
      <w:r w:rsidRPr="00880B49">
        <w:rPr>
          <w:rFonts w:hint="eastAsia"/>
        </w:rPr>
        <w:t xml:space="preserve">월 </w:t>
      </w:r>
      <w:r w:rsidR="00A01306">
        <w:t>1</w:t>
      </w:r>
      <w:r w:rsidR="005B141C">
        <w:t>9</w:t>
      </w:r>
      <w:r w:rsidRPr="00880B49">
        <w:rPr>
          <w:rFonts w:hint="eastAsia"/>
        </w:rPr>
        <w:t>일(</w:t>
      </w:r>
      <w:r w:rsidR="00A01306">
        <w:rPr>
          <w:rFonts w:hint="eastAsia"/>
        </w:rPr>
        <w:t>수</w:t>
      </w:r>
      <w:r w:rsidRPr="00880B49">
        <w:rPr>
          <w:rFonts w:hint="eastAsia"/>
        </w:rPr>
        <w:t>)</w:t>
      </w:r>
    </w:p>
    <w:p w14:paraId="45F831EA" w14:textId="77777777" w:rsidR="00B10E67" w:rsidRDefault="00B10E67" w:rsidP="00B10E67">
      <w:pPr>
        <w:spacing w:after="20" w:line="192" w:lineRule="auto"/>
      </w:pPr>
      <w:r w:rsidRPr="00E947A6">
        <w:rPr>
          <w:rFonts w:hint="eastAsia"/>
        </w:rPr>
        <w:t>관련자료: 사진자료</w:t>
      </w:r>
    </w:p>
    <w:p w14:paraId="5D9FC243" w14:textId="77777777" w:rsidR="00F8083B" w:rsidRPr="00E947A6" w:rsidRDefault="00F8083B" w:rsidP="00B10E67">
      <w:pPr>
        <w:spacing w:after="20" w:line="192" w:lineRule="auto"/>
      </w:pPr>
    </w:p>
    <w:p w14:paraId="54EC5F87" w14:textId="77777777" w:rsidR="00F8083B" w:rsidRDefault="00F8083B" w:rsidP="00F8083B">
      <w:pPr>
        <w:spacing w:after="0" w:line="240" w:lineRule="auto"/>
        <w:jc w:val="left"/>
        <w:rPr>
          <w:rFonts w:ascii="HY헤드라인M" w:eastAsia="HY헤드라인M"/>
          <w:color w:val="404040"/>
          <w:spacing w:val="-18"/>
          <w:sz w:val="27"/>
          <w:szCs w:val="27"/>
        </w:rPr>
      </w:pPr>
    </w:p>
    <w:p w14:paraId="7A226C6C" w14:textId="77777777" w:rsidR="008A080E" w:rsidRDefault="00987D6A" w:rsidP="00EE6471">
      <w:pPr>
        <w:spacing w:after="0" w:line="800" w:lineRule="atLeast"/>
        <w:jc w:val="center"/>
        <w:rPr>
          <w:rFonts w:ascii="HY헤드라인M" w:eastAsia="HY헤드라인M" w:hAnsi="돋움"/>
          <w:bCs/>
          <w:iCs/>
          <w:color w:val="000000"/>
          <w:spacing w:val="-10"/>
          <w:sz w:val="54"/>
          <w:szCs w:val="54"/>
        </w:rPr>
      </w:pPr>
      <w:r w:rsidRPr="004D3774">
        <w:rPr>
          <w:rFonts w:ascii="HY헤드라인M" w:eastAsia="HY헤드라인M" w:hAnsi="돋움"/>
          <w:bCs/>
          <w:iCs/>
          <w:color w:val="000000"/>
          <w:spacing w:val="-10"/>
          <w:sz w:val="54"/>
          <w:szCs w:val="54"/>
        </w:rPr>
        <w:t>‘</w:t>
      </w:r>
      <w:r w:rsidR="00AA6AD4" w:rsidRPr="004D3774">
        <w:rPr>
          <w:rFonts w:ascii="HY헤드라인M" w:eastAsia="HY헤드라인M" w:hAnsi="돋움" w:hint="eastAsia"/>
          <w:bCs/>
          <w:iCs/>
          <w:color w:val="000000"/>
          <w:spacing w:val="-10"/>
          <w:sz w:val="54"/>
          <w:szCs w:val="54"/>
        </w:rPr>
        <w:t>제네시스</w:t>
      </w:r>
      <w:r w:rsidR="00AA6AD4" w:rsidRPr="005738E4">
        <w:rPr>
          <w:rFonts w:ascii="HY헤드라인M" w:eastAsia="HY헤드라인M" w:hAnsi="돋움" w:hint="eastAsia"/>
          <w:b/>
          <w:iCs/>
          <w:color w:val="000000"/>
          <w:spacing w:val="-10"/>
          <w:sz w:val="54"/>
          <w:szCs w:val="54"/>
        </w:rPr>
        <w:t xml:space="preserve"> </w:t>
      </w:r>
      <w:r w:rsidR="00CA2E14" w:rsidRPr="005738E4">
        <w:rPr>
          <w:rFonts w:ascii="HY헤드라인M" w:eastAsia="HY헤드라인M" w:hAnsi="돋움" w:hint="eastAsia"/>
          <w:bCs/>
          <w:iCs/>
          <w:color w:val="000000"/>
          <w:spacing w:val="-10"/>
          <w:sz w:val="54"/>
          <w:szCs w:val="54"/>
        </w:rPr>
        <w:t>GV</w:t>
      </w:r>
      <w:r w:rsidR="00367266">
        <w:rPr>
          <w:rFonts w:ascii="HY헤드라인M" w:eastAsia="HY헤드라인M" w:hAnsi="돋움"/>
          <w:bCs/>
          <w:iCs/>
          <w:color w:val="000000"/>
          <w:spacing w:val="-10"/>
          <w:sz w:val="54"/>
          <w:szCs w:val="54"/>
        </w:rPr>
        <w:t>80</w:t>
      </w:r>
      <w:r w:rsidRPr="005738E4">
        <w:rPr>
          <w:rFonts w:ascii="HY헤드라인M" w:eastAsia="HY헤드라인M" w:hAnsi="돋움"/>
          <w:b/>
          <w:iCs/>
          <w:color w:val="000000"/>
          <w:spacing w:val="-10"/>
          <w:sz w:val="54"/>
          <w:szCs w:val="54"/>
        </w:rPr>
        <w:t>’</w:t>
      </w:r>
      <w:r w:rsidR="00EE6471" w:rsidRPr="005738E4">
        <w:rPr>
          <w:rFonts w:ascii="HY헤드라인M" w:eastAsia="HY헤드라인M" w:hAnsi="돋움" w:hint="eastAsia"/>
          <w:bCs/>
          <w:iCs/>
          <w:color w:val="000000"/>
          <w:spacing w:val="-10"/>
          <w:sz w:val="54"/>
          <w:szCs w:val="54"/>
        </w:rPr>
        <w:t xml:space="preserve"> </w:t>
      </w:r>
      <w:r w:rsidR="00367266">
        <w:rPr>
          <w:rFonts w:ascii="바탕" w:eastAsia="바탕" w:hAnsi="바탕" w:cs="바탕" w:hint="eastAsia"/>
          <w:bCs/>
          <w:iCs/>
          <w:color w:val="000000"/>
          <w:spacing w:val="-10"/>
          <w:sz w:val="54"/>
          <w:szCs w:val="54"/>
        </w:rPr>
        <w:t>美</w:t>
      </w:r>
      <w:r w:rsidR="005738E4" w:rsidRPr="005738E4">
        <w:rPr>
          <w:rFonts w:ascii="HY헤드라인M" w:eastAsia="HY헤드라인M" w:hAnsi="돋움" w:hint="eastAsia"/>
          <w:bCs/>
          <w:iCs/>
          <w:color w:val="000000"/>
          <w:spacing w:val="-10"/>
          <w:sz w:val="54"/>
          <w:szCs w:val="54"/>
        </w:rPr>
        <w:t xml:space="preserve"> </w:t>
      </w:r>
      <w:r w:rsidR="00367266">
        <w:rPr>
          <w:rFonts w:ascii="HY헤드라인M" w:eastAsia="HY헤드라인M" w:hAnsi="돋움"/>
          <w:bCs/>
          <w:iCs/>
          <w:color w:val="000000"/>
          <w:spacing w:val="-10"/>
          <w:sz w:val="54"/>
          <w:szCs w:val="54"/>
        </w:rPr>
        <w:t xml:space="preserve">IIHS </w:t>
      </w:r>
      <w:r w:rsidR="00367266">
        <w:rPr>
          <w:rFonts w:ascii="HY헤드라인M" w:eastAsia="HY헤드라인M" w:hAnsi="돋움" w:hint="eastAsia"/>
          <w:bCs/>
          <w:iCs/>
          <w:color w:val="000000"/>
          <w:spacing w:val="-10"/>
          <w:sz w:val="54"/>
          <w:szCs w:val="54"/>
        </w:rPr>
        <w:t>충돌 평가서</w:t>
      </w:r>
    </w:p>
    <w:p w14:paraId="0B199A0F" w14:textId="19BCC6C6" w:rsidR="00CA2E14" w:rsidRPr="005738E4" w:rsidRDefault="008A080E" w:rsidP="00EE6471">
      <w:pPr>
        <w:spacing w:after="0" w:line="800" w:lineRule="atLeast"/>
        <w:jc w:val="center"/>
        <w:rPr>
          <w:rFonts w:ascii="HY헤드라인M" w:eastAsia="HY헤드라인M" w:hAnsi="돋움"/>
          <w:bCs/>
          <w:iCs/>
          <w:color w:val="000000"/>
          <w:spacing w:val="-10"/>
          <w:sz w:val="54"/>
          <w:szCs w:val="54"/>
        </w:rPr>
      </w:pPr>
      <w:r>
        <w:rPr>
          <w:rFonts w:ascii="HY헤드라인M" w:eastAsia="HY헤드라인M" w:hAnsi="돋움" w:hint="eastAsia"/>
          <w:bCs/>
          <w:iCs/>
          <w:color w:val="000000"/>
          <w:spacing w:val="-10"/>
          <w:sz w:val="54"/>
          <w:szCs w:val="54"/>
        </w:rPr>
        <w:t>최고 안전한 차로 선정</w:t>
      </w:r>
    </w:p>
    <w:p w14:paraId="7037E705" w14:textId="79CB84DB" w:rsidR="00CA2E14" w:rsidRDefault="00CA2E14" w:rsidP="00CA2E14">
      <w:pPr>
        <w:pStyle w:val="aa"/>
        <w:spacing w:line="324" w:lineRule="auto"/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</w:pPr>
    </w:p>
    <w:p w14:paraId="79D838F7" w14:textId="77777777" w:rsidR="00DF4426" w:rsidRPr="00DF4426" w:rsidRDefault="0013216A" w:rsidP="003C4932">
      <w:pPr>
        <w:pStyle w:val="aa"/>
        <w:spacing w:line="324" w:lineRule="auto"/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</w:pPr>
      <w:r w:rsidRPr="0059527A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 xml:space="preserve">- </w:t>
      </w:r>
      <w:r w:rsidR="005870A4" w:rsidRPr="00DF4426">
        <w:rPr>
          <w:rFonts w:ascii="HY헤드라인M" w:eastAsia="HY헤드라인M" w:hAnsi="Times New Roman" w:cs="Times New Roman" w:hint="eastAsia"/>
          <w:spacing w:val="-4"/>
          <w:sz w:val="27"/>
          <w:szCs w:val="27"/>
          <w:lang w:val="x-none" w:eastAsia="ko-KR"/>
        </w:rPr>
        <w:t xml:space="preserve">제네시스 </w:t>
      </w:r>
      <w:r w:rsidR="002304AA" w:rsidRPr="00DF4426">
        <w:rPr>
          <w:rFonts w:ascii="HY헤드라인M" w:eastAsia="HY헤드라인M" w:hAnsi="Times New Roman" w:cs="Times New Roman" w:hint="eastAsia"/>
          <w:spacing w:val="-4"/>
          <w:sz w:val="27"/>
          <w:szCs w:val="27"/>
          <w:lang w:val="x-none" w:eastAsia="ko-KR"/>
        </w:rPr>
        <w:t>G</w:t>
      </w:r>
      <w:r w:rsidR="002304AA" w:rsidRPr="00DF4426">
        <w:rPr>
          <w:rFonts w:ascii="HY헤드라인M" w:eastAsia="HY헤드라인M" w:hAnsi="Times New Roman" w:cs="Times New Roman"/>
          <w:spacing w:val="-4"/>
          <w:sz w:val="27"/>
          <w:szCs w:val="27"/>
          <w:lang w:val="x-none" w:eastAsia="ko-KR"/>
        </w:rPr>
        <w:t>V80,</w:t>
      </w:r>
      <w:r w:rsidR="00FE1A11" w:rsidRPr="00DF4426">
        <w:rPr>
          <w:rFonts w:ascii="HY헤드라인M" w:eastAsia="HY헤드라인M" w:hAnsi="Times New Roman" w:cs="Times New Roman"/>
          <w:spacing w:val="-4"/>
          <w:sz w:val="27"/>
          <w:szCs w:val="27"/>
          <w:lang w:val="x-none" w:eastAsia="ko-KR"/>
        </w:rPr>
        <w:t xml:space="preserve"> </w:t>
      </w:r>
      <w:r w:rsidR="00EF5C4C" w:rsidRPr="00DF4426">
        <w:rPr>
          <w:rFonts w:ascii="바탕" w:eastAsia="바탕" w:hAnsi="바탕" w:cs="바탕" w:hint="eastAsia"/>
          <w:spacing w:val="-4"/>
          <w:sz w:val="27"/>
          <w:szCs w:val="27"/>
          <w:lang w:val="x-none" w:eastAsia="ko-KR"/>
        </w:rPr>
        <w:t>美</w:t>
      </w:r>
      <w:r w:rsidR="00EF5C4C" w:rsidRPr="00DF4426">
        <w:rPr>
          <w:rFonts w:ascii="HY헤드라인M" w:eastAsia="HY헤드라인M" w:hAnsi="Times New Roman" w:cs="Times New Roman" w:hint="eastAsia"/>
          <w:spacing w:val="-4"/>
          <w:sz w:val="27"/>
          <w:szCs w:val="27"/>
          <w:lang w:val="x-none" w:eastAsia="ko-KR"/>
        </w:rPr>
        <w:t xml:space="preserve"> 진출 후 첫 </w:t>
      </w:r>
      <w:r w:rsidR="000534E6" w:rsidRPr="00DF4426">
        <w:rPr>
          <w:rFonts w:ascii="HY헤드라인M" w:eastAsia="HY헤드라인M" w:hAnsi="Times New Roman" w:cs="Times New Roman"/>
          <w:spacing w:val="-4"/>
          <w:sz w:val="27"/>
          <w:szCs w:val="27"/>
          <w:lang w:val="x-none" w:eastAsia="ko-KR"/>
        </w:rPr>
        <w:t xml:space="preserve">IIHS </w:t>
      </w:r>
      <w:r w:rsidR="000534E6" w:rsidRPr="00DF4426">
        <w:rPr>
          <w:rFonts w:ascii="HY헤드라인M" w:eastAsia="HY헤드라인M" w:hAnsi="Times New Roman" w:cs="Times New Roman" w:hint="eastAsia"/>
          <w:spacing w:val="-4"/>
          <w:sz w:val="27"/>
          <w:szCs w:val="27"/>
          <w:lang w:val="x-none" w:eastAsia="ko-KR"/>
        </w:rPr>
        <w:t xml:space="preserve">충돌 평가서 </w:t>
      </w:r>
      <w:r w:rsidR="002304AA" w:rsidRPr="00DF4426">
        <w:rPr>
          <w:rFonts w:ascii="HY헤드라인M" w:eastAsia="HY헤드라인M" w:hAnsi="Times New Roman" w:cs="Times New Roman" w:hint="eastAsia"/>
          <w:spacing w:val="-4"/>
          <w:sz w:val="27"/>
          <w:szCs w:val="27"/>
          <w:lang w:val="x-none" w:eastAsia="ko-KR"/>
        </w:rPr>
        <w:t>최고 안전한 차</w:t>
      </w:r>
      <w:r w:rsidR="00BF23BD" w:rsidRPr="00DF4426">
        <w:rPr>
          <w:rFonts w:ascii="HY헤드라인M" w:eastAsia="HY헤드라인M" w:hAnsi="Times New Roman" w:cs="Times New Roman" w:hint="eastAsia"/>
          <w:spacing w:val="-4"/>
          <w:sz w:val="27"/>
          <w:szCs w:val="27"/>
          <w:lang w:val="x-none" w:eastAsia="ko-KR"/>
        </w:rPr>
        <w:t>로 뽑혀</w:t>
      </w:r>
    </w:p>
    <w:p w14:paraId="0FB4CA1C" w14:textId="1F2126A4" w:rsidR="003C4932" w:rsidRPr="00A3510B" w:rsidRDefault="00BD4C1A" w:rsidP="00DF4426">
      <w:pPr>
        <w:pStyle w:val="aa"/>
        <w:spacing w:line="324" w:lineRule="auto"/>
        <w:ind w:firstLineChars="121" w:firstLine="327"/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</w:pPr>
      <w:r w:rsidRPr="00DF4426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…</w:t>
      </w:r>
      <w:r w:rsidR="00DF4426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 </w:t>
      </w:r>
      <w:r w:rsidR="00DF4426" w:rsidRPr="00A3510B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올</w:t>
      </w:r>
      <w:r w:rsidR="00EB2057" w:rsidRPr="00A3510B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해</w:t>
      </w:r>
      <w:r w:rsidR="00DF4426" w:rsidRPr="00A3510B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 </w:t>
      </w:r>
      <w:r w:rsidR="00EB2057" w:rsidRPr="00A3510B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2월,</w:t>
      </w:r>
      <w:r w:rsidR="00DF4426" w:rsidRPr="00A3510B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 </w:t>
      </w:r>
      <w:r w:rsidR="00EB2057" w:rsidRPr="00A3510B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제네시스 </w:t>
      </w:r>
      <w:r w:rsidRPr="00A3510B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G</w:t>
      </w:r>
      <w:r w:rsidRPr="00A3510B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>70</w:t>
      </w:r>
      <w:r w:rsidR="00EB2057" w:rsidRPr="00A3510B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과</w:t>
      </w:r>
      <w:r w:rsidR="00DB501D" w:rsidRPr="00A3510B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 </w:t>
      </w:r>
      <w:r w:rsidRPr="00A3510B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>G90</w:t>
      </w:r>
      <w:r w:rsidR="00DB501D" w:rsidRPr="00A3510B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도 톱 </w:t>
      </w:r>
      <w:proofErr w:type="spellStart"/>
      <w:r w:rsidR="00DB501D" w:rsidRPr="00A3510B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세이프티</w:t>
      </w:r>
      <w:proofErr w:type="spellEnd"/>
      <w:r w:rsidR="00DB501D" w:rsidRPr="00A3510B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 픽 플러스 </w:t>
      </w:r>
      <w:r w:rsidR="0020766F" w:rsidRPr="00A3510B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획득</w:t>
      </w:r>
    </w:p>
    <w:p w14:paraId="67B3CB1F" w14:textId="7A204E0F" w:rsidR="00AD221B" w:rsidRPr="00A1179F" w:rsidRDefault="002304AA" w:rsidP="003C4932">
      <w:pPr>
        <w:pStyle w:val="aa"/>
        <w:spacing w:line="324" w:lineRule="auto"/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</w:pPr>
      <w:r w:rsidRPr="00A1179F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 xml:space="preserve">- </w:t>
      </w:r>
      <w:r w:rsidR="00A1179F" w:rsidRPr="00A1179F">
        <w:rPr>
          <w:rFonts w:ascii="HY헤드라인M" w:eastAsia="HY헤드라인M" w:hAnsi="Times New Roman" w:cs="Times New Roman"/>
          <w:spacing w:val="-6"/>
          <w:sz w:val="27"/>
          <w:szCs w:val="27"/>
          <w:lang w:val="x-none" w:eastAsia="ko-KR"/>
        </w:rPr>
        <w:t>'16</w:t>
      </w:r>
      <w:r w:rsidR="00A1179F" w:rsidRPr="00A1179F">
        <w:rPr>
          <w:rFonts w:ascii="HY헤드라인M" w:eastAsia="HY헤드라인M" w:hAnsi="Times New Roman" w:cs="Times New Roman" w:hint="eastAsia"/>
          <w:spacing w:val="-6"/>
          <w:sz w:val="27"/>
          <w:szCs w:val="27"/>
          <w:lang w:val="x-none" w:eastAsia="ko-KR"/>
        </w:rPr>
        <w:t>년 제네시스 브랜드 북미 진출 이후</w:t>
      </w:r>
      <w:r w:rsidR="00A1179F" w:rsidRPr="00A1179F">
        <w:rPr>
          <w:rFonts w:ascii="HY헤드라인M" w:eastAsia="HY헤드라인M" w:hAnsi="Times New Roman" w:cs="Times New Roman"/>
          <w:spacing w:val="-6"/>
          <w:sz w:val="27"/>
          <w:szCs w:val="27"/>
          <w:lang w:val="x-none" w:eastAsia="ko-KR"/>
        </w:rPr>
        <w:t xml:space="preserve"> </w:t>
      </w:r>
      <w:r w:rsidR="00A1179F" w:rsidRPr="00A1179F">
        <w:rPr>
          <w:rFonts w:ascii="HY헤드라인M" w:eastAsia="HY헤드라인M" w:hAnsi="Times New Roman" w:cs="Times New Roman" w:hint="eastAsia"/>
          <w:spacing w:val="-6"/>
          <w:sz w:val="27"/>
          <w:szCs w:val="27"/>
          <w:lang w:val="x-none" w:eastAsia="ko-KR"/>
        </w:rPr>
        <w:t xml:space="preserve">매해 톱 </w:t>
      </w:r>
      <w:proofErr w:type="spellStart"/>
      <w:r w:rsidR="00A1179F" w:rsidRPr="00A1179F">
        <w:rPr>
          <w:rFonts w:ascii="HY헤드라인M" w:eastAsia="HY헤드라인M" w:hAnsi="Times New Roman" w:cs="Times New Roman" w:hint="eastAsia"/>
          <w:spacing w:val="-6"/>
          <w:sz w:val="27"/>
          <w:szCs w:val="27"/>
          <w:lang w:val="x-none" w:eastAsia="ko-KR"/>
        </w:rPr>
        <w:t>세이프티</w:t>
      </w:r>
      <w:proofErr w:type="spellEnd"/>
      <w:r w:rsidR="00A1179F" w:rsidRPr="00A1179F">
        <w:rPr>
          <w:rFonts w:ascii="HY헤드라인M" w:eastAsia="HY헤드라인M" w:hAnsi="Times New Roman" w:cs="Times New Roman" w:hint="eastAsia"/>
          <w:spacing w:val="-6"/>
          <w:sz w:val="27"/>
          <w:szCs w:val="27"/>
          <w:lang w:val="x-none" w:eastAsia="ko-KR"/>
        </w:rPr>
        <w:t xml:space="preserve"> 픽 플러스 획득</w:t>
      </w:r>
    </w:p>
    <w:p w14:paraId="05D3A970" w14:textId="64272B16" w:rsidR="004C3A4E" w:rsidRPr="00056B5B" w:rsidRDefault="004C3A4E" w:rsidP="00CA2E14">
      <w:pPr>
        <w:pStyle w:val="aa"/>
        <w:spacing w:line="324" w:lineRule="auto"/>
        <w:rPr>
          <w:rFonts w:ascii="HY헤드라인M" w:eastAsia="HY헤드라인M" w:hAnsi="Times New Roman" w:cs="Times New Roman"/>
          <w:color w:val="FF0000"/>
          <w:sz w:val="27"/>
          <w:szCs w:val="27"/>
          <w:lang w:val="x-none" w:eastAsia="ko-KR"/>
        </w:rPr>
      </w:pPr>
    </w:p>
    <w:p w14:paraId="48676957" w14:textId="634F8C08" w:rsidR="00380821" w:rsidRDefault="00380821" w:rsidP="0059527A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bookmarkStart w:id="0" w:name="_Hlk57972422"/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제네시스가 미국에서 최고</w:t>
      </w:r>
      <w:r w:rsidR="00F24172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의 안전성을 입증 받았다.</w:t>
      </w:r>
    </w:p>
    <w:p w14:paraId="7DBBF448" w14:textId="2E976525" w:rsidR="00F24172" w:rsidRPr="005C1D0C" w:rsidRDefault="00F24172" w:rsidP="0059527A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0244FDBF" w14:textId="66E847AE" w:rsidR="00A95091" w:rsidRDefault="00F24172" w:rsidP="0059527A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제네시스</w:t>
      </w:r>
      <w:r w:rsidR="008D7A7C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브랜드(이하 제네시스)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는 미국 고속도로 안전보험협회(</w:t>
      </w: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Insurance Institute for Highway Safety, </w:t>
      </w:r>
      <w:r w:rsidR="00965C3F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이하 </w:t>
      </w: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IIHS</w:t>
      </w:r>
      <w:r w:rsidR="00965C3F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)</w:t>
      </w:r>
      <w:r w:rsidR="00965C3F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가 </w:t>
      </w:r>
      <w:r w:rsidR="00965C3F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1</w:t>
      </w:r>
      <w:r w:rsidR="00096DD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8</w:t>
      </w:r>
      <w:r w:rsidR="00965C3F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일(현지시각)</w:t>
      </w:r>
      <w:r w:rsidR="00965C3F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965C3F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발표한 충돌 평가에서 가장 안전한 차량에 부여하는 </w:t>
      </w:r>
      <w:r w:rsidR="00965C3F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‘</w:t>
      </w:r>
      <w:r w:rsidR="00965C3F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톱 </w:t>
      </w:r>
      <w:proofErr w:type="spellStart"/>
      <w:r w:rsidR="00965C3F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세이프티</w:t>
      </w:r>
      <w:proofErr w:type="spellEnd"/>
      <w:r w:rsidR="00965C3F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픽 플러스(</w:t>
      </w:r>
      <w:r w:rsidR="00965C3F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Top Safety Pick+)’</w:t>
      </w:r>
      <w:r w:rsidR="00965C3F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에 </w:t>
      </w:r>
      <w:r w:rsidR="00FA5554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GV80</w:t>
      </w:r>
      <w:r w:rsidR="00FA5554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가 선정됐다고 </w:t>
      </w:r>
      <w:r w:rsidR="00FA5554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1</w:t>
      </w:r>
      <w:r w:rsidR="000534E6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9</w:t>
      </w:r>
      <w:r w:rsidR="00FA5554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일(</w:t>
      </w:r>
      <w:r w:rsidR="000534E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금</w:t>
      </w:r>
      <w:r w:rsidR="00FA5554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)</w:t>
      </w:r>
      <w:r w:rsidR="00FA5554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FA5554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밝혔다.</w:t>
      </w:r>
      <w:r w:rsidR="001432F7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A95091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이는 작년 </w:t>
      </w:r>
      <w:r w:rsidR="007D3134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말,</w:t>
      </w:r>
      <w:r w:rsidR="00A95091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="00A95091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GV80</w:t>
      </w:r>
      <w:r w:rsidR="00BC6122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가</w:t>
      </w:r>
      <w:r w:rsidR="00A95091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미국 시장에 진출</w:t>
      </w:r>
      <w:r w:rsidR="00812251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한 후 받은 첫</w:t>
      </w:r>
      <w:r w:rsidR="00BC6122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번째</w:t>
      </w:r>
      <w:r w:rsidR="00812251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="001352D4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충돌평가 성적표다.</w:t>
      </w:r>
    </w:p>
    <w:p w14:paraId="5C6F8B9C" w14:textId="3E4BD22A" w:rsidR="00FA5554" w:rsidRDefault="00FA5554" w:rsidP="0059527A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7DCA5DB6" w14:textId="59022105" w:rsidR="00FA5554" w:rsidRDefault="00FA5554" w:rsidP="0059527A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이로써 제네시스는 지난 </w:t>
      </w: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2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월</w:t>
      </w:r>
      <w:r w:rsidR="00FC7AC7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美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="00FC7AC7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'</w:t>
      </w:r>
      <w:r w:rsidR="004C5BF1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21</w:t>
      </w:r>
      <w:r w:rsidR="004C5BF1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년형 </w:t>
      </w:r>
      <w:r w:rsidR="004C5BF1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G70 </w:t>
      </w:r>
      <w:r w:rsidR="004C5BF1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스포츠세단과 </w:t>
      </w:r>
      <w:r w:rsidR="004C5BF1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G90 </w:t>
      </w:r>
      <w:r w:rsidR="004C5BF1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플래그십 세단이 </w:t>
      </w:r>
      <w:r w:rsidR="00541805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톱 </w:t>
      </w:r>
      <w:proofErr w:type="spellStart"/>
      <w:r w:rsidR="00541805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세이프티</w:t>
      </w:r>
      <w:proofErr w:type="spellEnd"/>
      <w:r w:rsidR="00541805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픽 플러스 등급을 받은 것에 이어 </w:t>
      </w:r>
      <w:r w:rsidR="00541805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GV80</w:t>
      </w:r>
      <w:r w:rsidR="00541805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까지 톱 </w:t>
      </w:r>
      <w:proofErr w:type="spellStart"/>
      <w:r w:rsidR="00541805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세이프티</w:t>
      </w:r>
      <w:proofErr w:type="spellEnd"/>
      <w:r w:rsidR="00541805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픽 플러스 등급을 받으며 </w:t>
      </w:r>
      <w:r w:rsidR="00445158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제네시스의 </w:t>
      </w:r>
      <w:r w:rsidR="00163093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우수한 </w:t>
      </w:r>
      <w:r w:rsidR="00445158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안전성</w:t>
      </w:r>
      <w:r w:rsidR="00163093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을 다시 한번 입증 받았다.</w:t>
      </w:r>
    </w:p>
    <w:p w14:paraId="15FB704D" w14:textId="6A0FEEDF" w:rsidR="00163093" w:rsidRDefault="00163093" w:rsidP="0059527A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004BC3FF" w14:textId="0E9E6627" w:rsidR="00163093" w:rsidRDefault="00C8617C" w:rsidP="0059527A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I</w:t>
      </w: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IHS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는 </w:t>
      </w: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1959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년 설립된 비영리단체로,</w:t>
      </w: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매년 출시</w:t>
      </w:r>
      <w:r w:rsidR="003B5285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되는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수 백대 차량의 충돌 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lastRenderedPageBreak/>
        <w:t>안전 성능과 충돌 예방 성능을 종합적으로 평가해 결과를 발표한다.</w:t>
      </w:r>
    </w:p>
    <w:p w14:paraId="4F9B81CA" w14:textId="1BCEF734" w:rsidR="00C8617C" w:rsidRDefault="00C8617C" w:rsidP="0059527A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6DEE510B" w14:textId="4C1D44B4" w:rsidR="00C8617C" w:rsidRDefault="00C8617C" w:rsidP="0059527A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그 중 최고 안전성을 나타낸 차량에는 톱 </w:t>
      </w:r>
      <w:proofErr w:type="spellStart"/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세이프티</w:t>
      </w:r>
      <w:proofErr w:type="spellEnd"/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픽 플러스 등급을 부여한다.</w:t>
      </w:r>
    </w:p>
    <w:p w14:paraId="19E191B9" w14:textId="7DA021FF" w:rsidR="00C8617C" w:rsidRDefault="00C8617C" w:rsidP="0059527A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034531E5" w14:textId="505A4042" w:rsidR="00C8617C" w:rsidRDefault="004451A8" w:rsidP="0059527A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톱 </w:t>
      </w:r>
      <w:proofErr w:type="spellStart"/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세이프티</w:t>
      </w:r>
      <w:proofErr w:type="spellEnd"/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픽 플러스 등급을 받기 위해서는 </w:t>
      </w:r>
      <w:r w:rsidRPr="004451A8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▲운전석 </w:t>
      </w:r>
      <w:proofErr w:type="spellStart"/>
      <w:r w:rsidRPr="004451A8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스몰</w:t>
      </w:r>
      <w:proofErr w:type="spellEnd"/>
      <w:r w:rsidRPr="004451A8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오버랩</w:t>
      </w:r>
      <w:r w:rsidR="005C287A">
        <w:rPr>
          <w:rStyle w:val="ad"/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footnoteReference w:id="2"/>
      </w:r>
      <w:r w:rsidRPr="004451A8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(driver-side small overlap front) ▲조수석 </w:t>
      </w:r>
      <w:proofErr w:type="spellStart"/>
      <w:r w:rsidRPr="004451A8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스몰</w:t>
      </w:r>
      <w:proofErr w:type="spellEnd"/>
      <w:r w:rsidRPr="004451A8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오버랩(passenger-side small overlap front) ▲전면 충돌(moderate overlap front) ▲측면 충돌(side) ▲지붕 강성(roof strength) ▲머리지지대(head restraint) 등 6개 충돌 안전 항목 평가</w:t>
      </w:r>
      <w:r w:rsidR="008B5B54">
        <w:rPr>
          <w:rStyle w:val="ad"/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footnoteReference w:id="3"/>
      </w:r>
      <w:r w:rsidRPr="004451A8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에서 모두 최고 등급인 우수(good) 평가를 받아야 한다.</w:t>
      </w:r>
    </w:p>
    <w:p w14:paraId="2AA17B20" w14:textId="0FFD372C" w:rsidR="004451A8" w:rsidRPr="0055040A" w:rsidRDefault="004451A8" w:rsidP="0059527A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1C93303F" w14:textId="1346A936" w:rsidR="0055040A" w:rsidRPr="0055040A" w:rsidRDefault="00D23D0A" w:rsidP="0055040A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 w:rsidRPr="00D23D0A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또한</w:t>
      </w:r>
      <w:r w:rsidRPr="00D23D0A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전방 충돌방지 시스템 테스트</w:t>
      </w:r>
      <w:r>
        <w:rPr>
          <w:rStyle w:val="ad"/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footnoteReference w:id="4"/>
      </w:r>
      <w:r w:rsidRPr="00D23D0A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(차량과 </w:t>
      </w:r>
      <w:proofErr w:type="gramStart"/>
      <w:r w:rsidRPr="00D23D0A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차량 /</w:t>
      </w:r>
      <w:proofErr w:type="gramEnd"/>
      <w:r w:rsidRPr="00D23D0A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차량과 보행자)에서 상급(advanced) 이상 등급을, 전조등 평가</w:t>
      </w:r>
      <w:r>
        <w:rPr>
          <w:rStyle w:val="ad"/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footnoteReference w:id="5"/>
      </w:r>
      <w:r w:rsidRPr="00D23D0A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에서 양호(acceptable) 이상 등급을 받아야 한다.</w:t>
      </w:r>
    </w:p>
    <w:p w14:paraId="52332300" w14:textId="2CDD338C" w:rsidR="00380821" w:rsidRDefault="00380821" w:rsidP="0059527A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0D11BD8D" w14:textId="73420C42" w:rsidR="00F23D87" w:rsidRPr="00F23D87" w:rsidRDefault="00F23D87" w:rsidP="00F23D87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 w:rsidRPr="00F23D87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제네시스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의 </w:t>
      </w:r>
      <w:r w:rsidR="000913C1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럭셔리 플래그십 </w:t>
      </w:r>
      <w:r w:rsidR="000913C1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SUV</w:t>
      </w:r>
      <w:r w:rsidR="000913C1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인</w:t>
      </w:r>
      <w:r w:rsidRPr="00F23D87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G</w:t>
      </w:r>
      <w:r w:rsidR="000913C1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V8</w:t>
      </w:r>
      <w:r w:rsidRPr="00F23D87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0는 </w:t>
      </w:r>
      <w:r w:rsidR="004B3718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6</w:t>
      </w:r>
      <w:r w:rsidR="004B3718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개의 충돌 안전 항목 </w:t>
      </w:r>
      <w:r w:rsidR="004B3718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lastRenderedPageBreak/>
        <w:t>평가에서 최고등급인 우수(</w:t>
      </w:r>
      <w:r w:rsidR="004B3718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Good)</w:t>
      </w:r>
      <w:r w:rsidR="002D2C1B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2D2C1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평가를 받았고,</w:t>
      </w:r>
      <w:r w:rsidR="002D2C1B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2D2C1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전방 충돌방지 시스템에서도 최우수(</w:t>
      </w:r>
      <w:r w:rsidR="002D2C1B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Superior) </w:t>
      </w:r>
      <w:r w:rsidR="002D2C1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등급을 받는 등 위 </w:t>
      </w:r>
      <w:r w:rsidRPr="00F23D87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요건들을 </w:t>
      </w:r>
      <w:r w:rsidR="007251D1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완벽하게 </w:t>
      </w:r>
      <w:r w:rsidRPr="00F23D87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만족시</w:t>
      </w:r>
      <w:r w:rsidR="007251D1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키면서</w:t>
      </w:r>
      <w:r w:rsidRPr="00F23D87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톱 </w:t>
      </w:r>
      <w:proofErr w:type="spellStart"/>
      <w:r w:rsidRPr="00F23D87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세이프티</w:t>
      </w:r>
      <w:proofErr w:type="spellEnd"/>
      <w:r w:rsidRPr="00F23D87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픽 플러스에 당당히 이름을 올렸다.</w:t>
      </w:r>
    </w:p>
    <w:p w14:paraId="0E0AC4C6" w14:textId="19C31D3A" w:rsidR="00F23D87" w:rsidRPr="002D2C1B" w:rsidRDefault="00F23D87" w:rsidP="00F23D87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6D44F5F0" w14:textId="425BD636" w:rsidR="00B276F0" w:rsidRDefault="003154B4" w:rsidP="00F23D87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이번 </w:t>
      </w:r>
      <w:r w:rsidR="002A360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선정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의 영예를 얻은 </w:t>
      </w: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GV80</w:t>
      </w:r>
      <w:r w:rsidR="00AF1DD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모델에는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="003630D2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▲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전방 충돌</w:t>
      </w:r>
      <w:r w:rsidR="009836A1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방지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보조</w:t>
      </w:r>
      <w:r w:rsidR="003772C5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-교차차량</w:t>
      </w:r>
      <w:r w:rsidR="00284C1F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(FCA</w:t>
      </w:r>
      <w:r w:rsidR="003772C5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-JC</w:t>
      </w:r>
      <w:r w:rsidR="00284C1F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)</w:t>
      </w:r>
      <w:r w:rsidR="003630D2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3630D2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▲</w:t>
      </w:r>
      <w:r w:rsidR="00284C1F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차선 유지 보조(</w:t>
      </w:r>
      <w:r w:rsidR="00CF3C8A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LFA)</w:t>
      </w:r>
      <w:r w:rsidR="003630D2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3630D2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▲</w:t>
      </w:r>
      <w:proofErr w:type="spellStart"/>
      <w:r w:rsidR="003630D2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후측방</w:t>
      </w:r>
      <w:proofErr w:type="spellEnd"/>
      <w:r w:rsidR="003630D2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충돌방지 보조</w:t>
      </w:r>
      <w:r w:rsidR="00CF3C8A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(</w:t>
      </w:r>
      <w:r w:rsidR="00CF3C8A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B</w:t>
      </w:r>
      <w:r w:rsidR="003630D2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CA)</w:t>
      </w:r>
      <w:r w:rsidR="00F249EB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F249E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등 최고 수준의 첨단 운전자 보조 및 안전 기술이 </w:t>
      </w:r>
      <w:r w:rsidR="00E21BF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기본 사양으로 </w:t>
      </w:r>
      <w:r w:rsidR="00F249E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적용됐다.</w:t>
      </w:r>
      <w:r w:rsidR="00F249EB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D12765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또한 </w:t>
      </w:r>
      <w:r w:rsidR="00CB4248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센터 사이드 에어백을 포함한 </w:t>
      </w:r>
      <w:r w:rsidR="00CB4248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10</w:t>
      </w:r>
      <w:r w:rsidR="00CB4248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개의 에어백과 </w:t>
      </w:r>
      <w:r w:rsidR="00D12765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견고한 </w:t>
      </w:r>
      <w:proofErr w:type="spellStart"/>
      <w:r w:rsidR="00D12765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섀시</w:t>
      </w:r>
      <w:proofErr w:type="spellEnd"/>
      <w:r w:rsidR="00D12765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구조를 바탕으로 </w:t>
      </w:r>
      <w:r w:rsidR="00417958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까다로운 운행 </w:t>
      </w:r>
      <w:r w:rsidR="00D12765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조건에서도 </w:t>
      </w:r>
      <w:r w:rsidR="00417958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운전자의 안전한</w:t>
      </w:r>
      <w:r w:rsidR="00D12765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="00B861A8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주행</w:t>
      </w:r>
      <w:r w:rsidR="00417958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을 도와주도록</w:t>
      </w:r>
      <w:r w:rsidR="00B861A8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설계된 점이 이번 </w:t>
      </w:r>
      <w:r w:rsidR="002A360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선정</w:t>
      </w:r>
      <w:r w:rsidR="00B861A8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의 비결로 꼽힌다.</w:t>
      </w:r>
    </w:p>
    <w:p w14:paraId="2B1E5F7A" w14:textId="143152F2" w:rsidR="00F23D87" w:rsidRDefault="00F23D87" w:rsidP="00F23D87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47418A1C" w14:textId="18F4FE54" w:rsidR="00F23D87" w:rsidRPr="00F23D87" w:rsidRDefault="00F11B7D" w:rsidP="000673C1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한편 제네시스는 미국에 첫 진출한 </w:t>
      </w: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'16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년 </w:t>
      </w: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G80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를 시작으로 매해 톱 </w:t>
      </w:r>
      <w:proofErr w:type="spellStart"/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세이프티</w:t>
      </w:r>
      <w:proofErr w:type="spellEnd"/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픽 플러스 등급을 </w:t>
      </w:r>
      <w:r w:rsidR="00E57B51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획득하는 진기록을 달성했다.</w:t>
      </w:r>
      <w:r w:rsidR="00E57B51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F673C3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특히 </w:t>
      </w:r>
      <w:r w:rsidR="00A9248A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미국에서 판매중인</w:t>
      </w:r>
      <w:r w:rsidR="00AE6698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제네시스 세단 라인업</w:t>
      </w:r>
      <w:r w:rsidR="00F726BA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전 차종</w:t>
      </w:r>
      <w:bookmarkStart w:id="1" w:name="_GoBack"/>
      <w:bookmarkEnd w:id="1"/>
      <w:r w:rsidR="00F726BA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이</w:t>
      </w:r>
      <w:r w:rsidR="00062FAF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(</w:t>
      </w:r>
      <w:r w:rsidR="00851F5E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G70, G80, G90</w:t>
      </w:r>
      <w:r w:rsidR="00062FAF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)</w:t>
      </w:r>
      <w:r w:rsidR="000673C1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="00F726BA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2</w:t>
      </w:r>
      <w:r w:rsidR="00F726BA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년 연속(</w:t>
      </w:r>
      <w:r w:rsidR="00F726BA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'19</w:t>
      </w:r>
      <w:r w:rsidR="00F726BA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년,</w:t>
      </w:r>
      <w:r w:rsidR="00F726BA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'20</w:t>
      </w:r>
      <w:r w:rsidR="00F726BA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년)</w:t>
      </w:r>
      <w:proofErr w:type="spellStart"/>
      <w:r w:rsidR="00F726BA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으로</w:t>
      </w:r>
      <w:proofErr w:type="spellEnd"/>
      <w:r w:rsidR="00F726BA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="000673C1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탑 </w:t>
      </w:r>
      <w:proofErr w:type="spellStart"/>
      <w:r w:rsidR="000673C1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세이프티</w:t>
      </w:r>
      <w:proofErr w:type="spellEnd"/>
      <w:r w:rsidR="000673C1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픽 플러스 등급을 획득하며 가장 안전한 차에 선정된 바 있다.</w:t>
      </w:r>
    </w:p>
    <w:p w14:paraId="385C3641" w14:textId="77777777" w:rsidR="00F23D87" w:rsidRPr="00F726BA" w:rsidRDefault="00F23D87" w:rsidP="00F23D87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27A7B5B7" w14:textId="6EC0B84E" w:rsidR="00027829" w:rsidRPr="009540B1" w:rsidRDefault="00F23D87" w:rsidP="008B00F3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/>
          <w:bCs/>
          <w:color w:val="000000"/>
          <w:sz w:val="24"/>
        </w:rPr>
      </w:pPr>
      <w:r w:rsidRPr="00F23D87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제네시스</w:t>
      </w:r>
      <w:r w:rsidRPr="00F23D87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관계자는 “</w:t>
      </w:r>
      <w:r w:rsidR="004D63C1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고객은 제네시스의 중심이다.</w:t>
      </w:r>
      <w:r w:rsidR="004D63C1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8C4D90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이에</w:t>
      </w:r>
      <w:r w:rsidR="004D63C1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안전은 제네시스의 타협불가한 최우선 고려 사항이다</w:t>
      </w:r>
      <w:r w:rsidRPr="00F23D87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”</w:t>
      </w:r>
      <w:proofErr w:type="spellStart"/>
      <w:r w:rsidR="004D63C1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라</w:t>
      </w:r>
      <w:r w:rsidRPr="00F23D87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며</w:t>
      </w:r>
      <w:proofErr w:type="spellEnd"/>
      <w:r w:rsidRPr="00F23D87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“</w:t>
      </w:r>
      <w:r w:rsidR="008B00F3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제네시스는 앞으로도 고객의 안전을 위해 최선을 다할 것</w:t>
      </w:r>
      <w:r w:rsidRPr="00F23D87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”이라고 밝혔다.</w:t>
      </w:r>
      <w:bookmarkEnd w:id="0"/>
      <w:r w:rsidR="009540B1" w:rsidRPr="009540B1">
        <w:rPr>
          <w:rFonts w:ascii="굴림" w:eastAsia="굴림" w:hAnsi="굴림"/>
          <w:bCs/>
          <w:color w:val="000000"/>
          <w:sz w:val="24"/>
        </w:rPr>
        <w:t xml:space="preserve"> [끝] </w:t>
      </w:r>
    </w:p>
    <w:p w14:paraId="282ABF70" w14:textId="77777777" w:rsidR="00D166B4" w:rsidRDefault="00D166B4" w:rsidP="006157A8">
      <w:pPr>
        <w:wordWrap/>
        <w:spacing w:after="0" w:line="360" w:lineRule="auto"/>
        <w:rPr>
          <w:rFonts w:ascii="굴림" w:eastAsia="굴림" w:hAnsi="굴림"/>
          <w:b/>
          <w:sz w:val="24"/>
        </w:rPr>
      </w:pPr>
    </w:p>
    <w:p w14:paraId="386384B0" w14:textId="634DCA40" w:rsidR="00D01961" w:rsidRDefault="00CA2E14" w:rsidP="008B00F3">
      <w:pPr>
        <w:wordWrap/>
        <w:spacing w:after="0" w:line="360" w:lineRule="auto"/>
        <w:rPr>
          <w:rFonts w:ascii="굴림" w:eastAsia="굴림" w:hAnsi="굴림" w:cs="맑은 고딕"/>
          <w:b/>
          <w:bCs/>
          <w:color w:val="000000"/>
          <w:sz w:val="24"/>
          <w:szCs w:val="24"/>
        </w:rPr>
      </w:pPr>
      <w:r w:rsidRPr="00237067">
        <w:rPr>
          <w:rFonts w:ascii="굴림" w:eastAsia="굴림" w:hAnsi="굴림" w:hint="eastAsia"/>
          <w:b/>
          <w:sz w:val="24"/>
        </w:rPr>
        <w:t xml:space="preserve">&lt;사진설명&gt; </w:t>
      </w:r>
      <w:r w:rsidR="008B00F3" w:rsidRPr="008B00F3">
        <w:rPr>
          <w:rFonts w:ascii="굴림" w:eastAsia="굴림" w:hAnsi="굴림" w:hint="eastAsia"/>
          <w:b/>
          <w:sz w:val="24"/>
        </w:rPr>
        <w:t>‘제네시스</w:t>
      </w:r>
      <w:r w:rsidR="008B00F3" w:rsidRPr="008B00F3">
        <w:rPr>
          <w:rFonts w:ascii="굴림" w:eastAsia="굴림" w:hAnsi="굴림"/>
          <w:b/>
          <w:sz w:val="24"/>
        </w:rPr>
        <w:t xml:space="preserve"> GV80’ 美 IIHS 충돌 평가서</w:t>
      </w:r>
      <w:r w:rsidR="008B00F3">
        <w:rPr>
          <w:rFonts w:ascii="굴림" w:eastAsia="굴림" w:hAnsi="굴림" w:hint="eastAsia"/>
          <w:b/>
          <w:sz w:val="24"/>
        </w:rPr>
        <w:t xml:space="preserve"> </w:t>
      </w:r>
      <w:r w:rsidR="008B00F3" w:rsidRPr="008B00F3">
        <w:rPr>
          <w:rFonts w:ascii="굴림" w:eastAsia="굴림" w:hAnsi="굴림" w:hint="eastAsia"/>
          <w:b/>
          <w:sz w:val="24"/>
        </w:rPr>
        <w:t>최고</w:t>
      </w:r>
      <w:r w:rsidR="008B00F3" w:rsidRPr="008B00F3">
        <w:rPr>
          <w:rFonts w:ascii="굴림" w:eastAsia="굴림" w:hAnsi="굴림"/>
          <w:b/>
          <w:sz w:val="24"/>
        </w:rPr>
        <w:t xml:space="preserve"> 안전한 차로 선정</w:t>
      </w:r>
    </w:p>
    <w:p w14:paraId="010A850A" w14:textId="77777777" w:rsidR="00E33E23" w:rsidRDefault="00E33E23" w:rsidP="00E33E23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제네시스가 미국에서 최고의 안전성을 입증 받았다.</w:t>
      </w:r>
    </w:p>
    <w:p w14:paraId="0B9E91F9" w14:textId="77777777" w:rsidR="00E33E23" w:rsidRDefault="00E33E23" w:rsidP="00E33E23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3A54EF0A" w14:textId="52EAE65F" w:rsidR="008B00F3" w:rsidRPr="00E33E23" w:rsidRDefault="00E33E23" w:rsidP="00E33E23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제네시스 브랜드는 미국 고속도로 안전보험협회(</w:t>
      </w: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Insurance Institute for </w:t>
      </w: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lastRenderedPageBreak/>
        <w:t>Highway Safety, IIHS)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가 </w:t>
      </w: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18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일(현지시각)</w:t>
      </w: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발표한 충돌 평가에서 가장 안전한 차량에 부여하는 </w:t>
      </w: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‘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톱 </w:t>
      </w:r>
      <w:proofErr w:type="spellStart"/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세이프티</w:t>
      </w:r>
      <w:proofErr w:type="spellEnd"/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픽 플러스(</w:t>
      </w: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Top Safety Pick+)’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에 </w:t>
      </w: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GV80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가 선정됐다고 </w:t>
      </w: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19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일(금)</w:t>
      </w: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밝혔다.</w:t>
      </w:r>
    </w:p>
    <w:sectPr w:rsidR="008B00F3" w:rsidRPr="00E33E23" w:rsidSect="00812289">
      <w:headerReference w:type="default" r:id="rId11"/>
      <w:footerReference w:type="default" r:id="rId12"/>
      <w:pgSz w:w="11906" w:h="16838"/>
      <w:pgMar w:top="1701" w:right="1440" w:bottom="1440" w:left="1440" w:header="1701" w:footer="2041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07E870" w14:textId="77777777" w:rsidR="00A44EB4" w:rsidRDefault="00A44EB4" w:rsidP="001C0057">
      <w:pPr>
        <w:spacing w:after="0" w:line="240" w:lineRule="auto"/>
      </w:pPr>
      <w:r>
        <w:separator/>
      </w:r>
    </w:p>
  </w:endnote>
  <w:endnote w:type="continuationSeparator" w:id="0">
    <w:p w14:paraId="2277B364" w14:textId="77777777" w:rsidR="00A44EB4" w:rsidRDefault="00A44EB4" w:rsidP="001C0057">
      <w:pPr>
        <w:spacing w:after="0" w:line="240" w:lineRule="auto"/>
      </w:pPr>
      <w:r>
        <w:continuationSeparator/>
      </w:r>
    </w:p>
  </w:endnote>
  <w:endnote w:type="continuationNotice" w:id="1">
    <w:p w14:paraId="0C84CC71" w14:textId="77777777" w:rsidR="00A44EB4" w:rsidRDefault="00A44EB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nesisSans Text KR">
    <w:altName w:val="Genesis Sans Text KR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odern H Light">
    <w:panose1 w:val="020B0603000000020004"/>
    <w:charset w:val="81"/>
    <w:family w:val="modern"/>
    <w:pitch w:val="variable"/>
    <w:sig w:usb0="A00002FF" w:usb1="29DF7CFB" w:usb2="00000010" w:usb3="00000000" w:csb0="001E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6B9A77" w14:textId="77777777" w:rsidR="00956C75" w:rsidRDefault="00417958">
    <w:pPr>
      <w:pStyle w:val="a4"/>
    </w:pPr>
    <w:r>
      <w:rPr>
        <w:noProof/>
      </w:rPr>
      <w:pict w14:anchorId="1C13BAB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1" type="#_x0000_t75" style="position:absolute;left:0;text-align:left;margin-left:369.9pt;margin-top:54.95pt;width:119.25pt;height:41.85pt;z-index:251660288">
          <v:imagedata r:id="rId1" o:title="GENESIS_logo_cmyk_blk"/>
        </v:shape>
      </w:pict>
    </w:r>
    <w:r>
      <w:rPr>
        <w:noProof/>
      </w:rPr>
      <w:pict w14:anchorId="3BEE2CE2"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left:0;text-align:left;margin-left:36.5pt;margin-top:49.35pt;width:111.3pt;height:42.9pt;z-index:25165926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" stroked="f">
          <v:textbox style="mso-next-textbox:#_x0000_s2060;mso-fit-shape-to-text:t">
            <w:txbxContent>
              <w:p w14:paraId="470D66DB" w14:textId="77777777" w:rsidR="00956C75" w:rsidRPr="009803F2" w:rsidRDefault="00956C75" w:rsidP="00B10E67">
                <w:pPr>
                  <w:spacing w:after="20" w:line="216" w:lineRule="auto"/>
                  <w:rPr>
                    <w:sz w:val="14"/>
                    <w:szCs w:val="14"/>
                  </w:rPr>
                </w:pPr>
                <w:r w:rsidRPr="009803F2">
                  <w:rPr>
                    <w:rFonts w:hint="eastAsia"/>
                    <w:sz w:val="14"/>
                    <w:szCs w:val="14"/>
                  </w:rPr>
                  <w:t>홍보실</w:t>
                </w:r>
              </w:p>
              <w:p w14:paraId="682FBA12" w14:textId="77777777" w:rsidR="00956C75" w:rsidRPr="009803F2" w:rsidRDefault="00956C75" w:rsidP="00B10E67">
                <w:pPr>
                  <w:spacing w:after="20" w:line="216" w:lineRule="auto"/>
                  <w:rPr>
                    <w:sz w:val="14"/>
                    <w:szCs w:val="14"/>
                  </w:rPr>
                </w:pPr>
                <w:r w:rsidRPr="009803F2">
                  <w:rPr>
                    <w:rFonts w:hint="eastAsia"/>
                    <w:sz w:val="14"/>
                    <w:szCs w:val="14"/>
                  </w:rPr>
                  <w:t xml:space="preserve">T +82 </w:t>
                </w:r>
                <w:r>
                  <w:rPr>
                    <w:sz w:val="14"/>
                    <w:szCs w:val="14"/>
                  </w:rPr>
                  <w:t>02 3464 8580</w:t>
                </w:r>
              </w:p>
              <w:p w14:paraId="0A022E91" w14:textId="77777777" w:rsidR="00956C75" w:rsidRPr="009803F2" w:rsidRDefault="00956C75" w:rsidP="00B10E67">
                <w:pPr>
                  <w:spacing w:after="20" w:line="216" w:lineRule="auto"/>
                  <w:rPr>
                    <w:sz w:val="14"/>
                    <w:szCs w:val="14"/>
                  </w:rPr>
                </w:pPr>
                <w:r>
                  <w:rPr>
                    <w:rFonts w:hint="eastAsia"/>
                    <w:sz w:val="14"/>
                    <w:szCs w:val="14"/>
                  </w:rPr>
                  <w:t>www.</w:t>
                </w:r>
                <w:r w:rsidRPr="009803F2">
                  <w:rPr>
                    <w:rFonts w:hint="eastAsia"/>
                    <w:sz w:val="14"/>
                    <w:szCs w:val="14"/>
                  </w:rPr>
                  <w:t>genesis.com</w:t>
                </w:r>
              </w:p>
            </w:txbxContent>
          </v:textbox>
        </v:shape>
      </w:pict>
    </w:r>
    <w:r>
      <w:rPr>
        <w:noProof/>
      </w:rPr>
      <w:pict w14:anchorId="3B3CBB5C">
        <v:shape id="_x0000_s2049" type="#_x0000_t202" style="position:absolute;left:0;text-align:left;margin-left:-46.05pt;margin-top:49.35pt;width:124pt;height:42.6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" stroked="f">
          <v:textbox style="mso-next-textbox:#_x0000_s2049;mso-fit-shape-to-text:t">
            <w:txbxContent>
              <w:p w14:paraId="5CB45C6A" w14:textId="77777777" w:rsidR="00956C75" w:rsidRPr="009803F2" w:rsidRDefault="00956C75" w:rsidP="004C7EB5">
                <w:pPr>
                  <w:spacing w:after="20" w:line="216" w:lineRule="auto"/>
                  <w:rPr>
                    <w:sz w:val="14"/>
                    <w:szCs w:val="14"/>
                  </w:rPr>
                </w:pPr>
                <w:r>
                  <w:rPr>
                    <w:rFonts w:hint="eastAsia"/>
                    <w:sz w:val="14"/>
                    <w:szCs w:val="14"/>
                  </w:rPr>
                  <w:t>06797</w:t>
                </w:r>
                <w:r w:rsidRPr="009803F2">
                  <w:rPr>
                    <w:rFonts w:hint="eastAsia"/>
                    <w:sz w:val="14"/>
                    <w:szCs w:val="14"/>
                  </w:rPr>
                  <w:t xml:space="preserve"> 서울특별시</w:t>
                </w:r>
              </w:p>
              <w:p w14:paraId="0E4A474C" w14:textId="77777777" w:rsidR="00956C75" w:rsidRPr="009803F2" w:rsidRDefault="00956C75" w:rsidP="004C7EB5">
                <w:pPr>
                  <w:spacing w:after="20" w:line="216" w:lineRule="auto"/>
                  <w:rPr>
                    <w:sz w:val="14"/>
                    <w:szCs w:val="14"/>
                  </w:rPr>
                </w:pPr>
                <w:r w:rsidRPr="009803F2">
                  <w:rPr>
                    <w:rFonts w:hint="eastAsia"/>
                    <w:sz w:val="14"/>
                    <w:szCs w:val="14"/>
                  </w:rPr>
                  <w:t xml:space="preserve">서초구 </w:t>
                </w:r>
                <w:proofErr w:type="spellStart"/>
                <w:r w:rsidRPr="009803F2">
                  <w:rPr>
                    <w:rFonts w:hint="eastAsia"/>
                    <w:sz w:val="14"/>
                    <w:szCs w:val="14"/>
                  </w:rPr>
                  <w:t>헌릉로</w:t>
                </w:r>
                <w:proofErr w:type="spellEnd"/>
                <w:r w:rsidRPr="009803F2">
                  <w:rPr>
                    <w:rFonts w:hint="eastAsia"/>
                    <w:sz w:val="14"/>
                    <w:szCs w:val="14"/>
                  </w:rPr>
                  <w:t xml:space="preserve"> 12</w:t>
                </w:r>
              </w:p>
              <w:p w14:paraId="529DDA97" w14:textId="77777777" w:rsidR="00956C75" w:rsidRPr="00BB16E1" w:rsidRDefault="00956C75" w:rsidP="00BB16E1">
                <w:pPr>
                  <w:spacing w:after="20" w:line="216" w:lineRule="auto"/>
                  <w:rPr>
                    <w:rFonts w:ascii="Modern H Light" w:eastAsia="Modern H Light" w:hAnsi="Modern H Light"/>
                    <w:sz w:val="14"/>
                    <w:szCs w:val="14"/>
                  </w:rPr>
                </w:pP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825DEC" w14:textId="77777777" w:rsidR="00A44EB4" w:rsidRDefault="00A44EB4" w:rsidP="001C0057">
      <w:pPr>
        <w:spacing w:after="0" w:line="240" w:lineRule="auto"/>
      </w:pPr>
      <w:r>
        <w:separator/>
      </w:r>
    </w:p>
  </w:footnote>
  <w:footnote w:type="continuationSeparator" w:id="0">
    <w:p w14:paraId="4A8CFC4F" w14:textId="77777777" w:rsidR="00A44EB4" w:rsidRDefault="00A44EB4" w:rsidP="001C0057">
      <w:pPr>
        <w:spacing w:after="0" w:line="240" w:lineRule="auto"/>
      </w:pPr>
      <w:r>
        <w:continuationSeparator/>
      </w:r>
    </w:p>
  </w:footnote>
  <w:footnote w:type="continuationNotice" w:id="1">
    <w:p w14:paraId="3E174167" w14:textId="77777777" w:rsidR="00A44EB4" w:rsidRDefault="00A44EB4">
      <w:pPr>
        <w:spacing w:after="0" w:line="240" w:lineRule="auto"/>
      </w:pPr>
    </w:p>
  </w:footnote>
  <w:footnote w:id="2">
    <w:p w14:paraId="316001F0" w14:textId="6665610E" w:rsidR="005C287A" w:rsidRDefault="005C287A">
      <w:pPr>
        <w:pStyle w:val="ac"/>
      </w:pPr>
      <w:r>
        <w:rPr>
          <w:rStyle w:val="ad"/>
        </w:rPr>
        <w:footnoteRef/>
      </w:r>
      <w:r>
        <w:t xml:space="preserve"> </w:t>
      </w:r>
      <w:proofErr w:type="spellStart"/>
      <w:r w:rsidRPr="0055040A">
        <w:rPr>
          <w:rFonts w:ascii="굴림" w:eastAsia="굴림" w:hAnsi="굴림" w:cs="맑은 고딕"/>
          <w:bCs/>
          <w:color w:val="000000"/>
          <w:sz w:val="24"/>
          <w:szCs w:val="24"/>
        </w:rPr>
        <w:t>스몰</w:t>
      </w:r>
      <w:proofErr w:type="spellEnd"/>
      <w:r w:rsidRPr="0055040A">
        <w:rPr>
          <w:rFonts w:ascii="굴림" w:eastAsia="굴림" w:hAnsi="굴림" w:cs="맑은 고딕"/>
          <w:bCs/>
          <w:color w:val="000000"/>
          <w:sz w:val="24"/>
          <w:szCs w:val="24"/>
        </w:rPr>
        <w:t xml:space="preserve"> 오버랩: 실제 사고에서 가장 빈번하게 발생하는 차량의 25% 안팎을 충돌하는 상황을 가정한 테스트</w:t>
      </w:r>
    </w:p>
  </w:footnote>
  <w:footnote w:id="3">
    <w:p w14:paraId="5DFEA88B" w14:textId="7F263C4D" w:rsidR="008B5B54" w:rsidRPr="008B5B54" w:rsidRDefault="008B5B54">
      <w:pPr>
        <w:pStyle w:val="ac"/>
      </w:pPr>
      <w:r>
        <w:rPr>
          <w:rStyle w:val="ad"/>
        </w:rPr>
        <w:footnoteRef/>
      </w:r>
      <w:r>
        <w:t xml:space="preserve"> </w:t>
      </w:r>
      <w:r w:rsidR="005C287A" w:rsidRPr="0055040A">
        <w:rPr>
          <w:rFonts w:ascii="굴림" w:eastAsia="굴림" w:hAnsi="굴림" w:cs="맑은 고딕"/>
          <w:bCs/>
          <w:color w:val="000000"/>
          <w:sz w:val="24"/>
          <w:szCs w:val="24"/>
        </w:rPr>
        <w:t>충돌 안전 평가 등급: 우수(</w:t>
      </w:r>
      <w:r w:rsidR="005311A4">
        <w:rPr>
          <w:rFonts w:ascii="굴림" w:eastAsia="굴림" w:hAnsi="굴림" w:cs="맑은 고딕"/>
          <w:bCs/>
          <w:color w:val="000000"/>
          <w:sz w:val="24"/>
          <w:szCs w:val="24"/>
        </w:rPr>
        <w:t>G</w:t>
      </w:r>
      <w:r w:rsidR="005C287A" w:rsidRPr="0055040A">
        <w:rPr>
          <w:rFonts w:ascii="굴림" w:eastAsia="굴림" w:hAnsi="굴림" w:cs="맑은 고딕"/>
          <w:bCs/>
          <w:color w:val="000000"/>
          <w:sz w:val="24"/>
          <w:szCs w:val="24"/>
        </w:rPr>
        <w:t>ood</w:t>
      </w:r>
      <w:proofErr w:type="gramStart"/>
      <w:r w:rsidR="005C287A" w:rsidRPr="0055040A">
        <w:rPr>
          <w:rFonts w:ascii="굴림" w:eastAsia="굴림" w:hAnsi="굴림" w:cs="맑은 고딕"/>
          <w:bCs/>
          <w:color w:val="000000"/>
          <w:sz w:val="24"/>
          <w:szCs w:val="24"/>
        </w:rPr>
        <w:t>) &gt;</w:t>
      </w:r>
      <w:proofErr w:type="gramEnd"/>
      <w:r w:rsidR="005C287A" w:rsidRPr="0055040A">
        <w:rPr>
          <w:rFonts w:ascii="굴림" w:eastAsia="굴림" w:hAnsi="굴림" w:cs="맑은 고딕"/>
          <w:bCs/>
          <w:color w:val="000000"/>
          <w:sz w:val="24"/>
          <w:szCs w:val="24"/>
        </w:rPr>
        <w:t xml:space="preserve"> 양호(</w:t>
      </w:r>
      <w:r w:rsidR="005311A4">
        <w:rPr>
          <w:rFonts w:ascii="굴림" w:eastAsia="굴림" w:hAnsi="굴림" w:cs="맑은 고딕"/>
          <w:bCs/>
          <w:color w:val="000000"/>
          <w:sz w:val="24"/>
          <w:szCs w:val="24"/>
        </w:rPr>
        <w:t>A</w:t>
      </w:r>
      <w:r w:rsidR="005C287A" w:rsidRPr="0055040A">
        <w:rPr>
          <w:rFonts w:ascii="굴림" w:eastAsia="굴림" w:hAnsi="굴림" w:cs="맑은 고딕"/>
          <w:bCs/>
          <w:color w:val="000000"/>
          <w:sz w:val="24"/>
          <w:szCs w:val="24"/>
        </w:rPr>
        <w:t>cceptable) &gt; 보통(Marginal) &gt; 불량(Poor)</w:t>
      </w:r>
    </w:p>
  </w:footnote>
  <w:footnote w:id="4">
    <w:p w14:paraId="3983DD44" w14:textId="63F0050F" w:rsidR="00D23D0A" w:rsidRPr="00D23D0A" w:rsidRDefault="00D23D0A">
      <w:pPr>
        <w:pStyle w:val="ac"/>
      </w:pPr>
      <w:r>
        <w:rPr>
          <w:rStyle w:val="ad"/>
        </w:rPr>
        <w:footnoteRef/>
      </w:r>
      <w:r>
        <w:t xml:space="preserve"> </w:t>
      </w:r>
      <w:r w:rsidRPr="00D23D0A">
        <w:rPr>
          <w:rFonts w:ascii="굴림" w:eastAsia="굴림" w:hAnsi="굴림" w:cs="맑은 고딕"/>
          <w:bCs/>
          <w:color w:val="000000"/>
          <w:sz w:val="24"/>
          <w:szCs w:val="24"/>
        </w:rPr>
        <w:t>전방 충돌방지 시스템 테스트 등급: 최우수(Superior</w:t>
      </w:r>
      <w:proofErr w:type="gramStart"/>
      <w:r w:rsidRPr="00D23D0A">
        <w:rPr>
          <w:rFonts w:ascii="굴림" w:eastAsia="굴림" w:hAnsi="굴림" w:cs="맑은 고딕"/>
          <w:bCs/>
          <w:color w:val="000000"/>
          <w:sz w:val="24"/>
          <w:szCs w:val="24"/>
        </w:rPr>
        <w:t>) &gt;</w:t>
      </w:r>
      <w:proofErr w:type="gramEnd"/>
      <w:r w:rsidRPr="00D23D0A">
        <w:rPr>
          <w:rFonts w:ascii="굴림" w:eastAsia="굴림" w:hAnsi="굴림" w:cs="맑은 고딕"/>
          <w:bCs/>
          <w:color w:val="000000"/>
          <w:sz w:val="24"/>
          <w:szCs w:val="24"/>
        </w:rPr>
        <w:t xml:space="preserve"> 상급(</w:t>
      </w:r>
      <w:r w:rsidR="005311A4">
        <w:rPr>
          <w:rFonts w:ascii="굴림" w:eastAsia="굴림" w:hAnsi="굴림" w:cs="맑은 고딕"/>
          <w:bCs/>
          <w:color w:val="000000"/>
          <w:sz w:val="24"/>
          <w:szCs w:val="24"/>
        </w:rPr>
        <w:t>A</w:t>
      </w:r>
      <w:r w:rsidRPr="00D23D0A">
        <w:rPr>
          <w:rFonts w:ascii="굴림" w:eastAsia="굴림" w:hAnsi="굴림" w:cs="맑은 고딕"/>
          <w:bCs/>
          <w:color w:val="000000"/>
          <w:sz w:val="24"/>
          <w:szCs w:val="24"/>
        </w:rPr>
        <w:t>dvanced) &gt; 기본(</w:t>
      </w:r>
      <w:r w:rsidR="005311A4">
        <w:rPr>
          <w:rFonts w:ascii="굴림" w:eastAsia="굴림" w:hAnsi="굴림" w:cs="맑은 고딕"/>
          <w:bCs/>
          <w:color w:val="000000"/>
          <w:sz w:val="24"/>
          <w:szCs w:val="24"/>
        </w:rPr>
        <w:t>B</w:t>
      </w:r>
      <w:r w:rsidRPr="00D23D0A">
        <w:rPr>
          <w:rFonts w:ascii="굴림" w:eastAsia="굴림" w:hAnsi="굴림" w:cs="맑은 고딕"/>
          <w:bCs/>
          <w:color w:val="000000"/>
          <w:sz w:val="24"/>
          <w:szCs w:val="24"/>
        </w:rPr>
        <w:t>asic)</w:t>
      </w:r>
    </w:p>
  </w:footnote>
  <w:footnote w:id="5">
    <w:p w14:paraId="18D6357E" w14:textId="25960460" w:rsidR="00D23D0A" w:rsidRPr="00D23D0A" w:rsidRDefault="00D23D0A">
      <w:pPr>
        <w:pStyle w:val="ac"/>
      </w:pPr>
      <w:r>
        <w:rPr>
          <w:rStyle w:val="ad"/>
        </w:rPr>
        <w:footnoteRef/>
      </w:r>
      <w:r>
        <w:t xml:space="preserve"> </w:t>
      </w:r>
      <w:r w:rsidRPr="00D23D0A">
        <w:rPr>
          <w:rFonts w:ascii="굴림" w:eastAsia="굴림" w:hAnsi="굴림" w:cs="맑은 고딕"/>
          <w:bCs/>
          <w:color w:val="000000"/>
          <w:sz w:val="24"/>
          <w:szCs w:val="24"/>
        </w:rPr>
        <w:t>전조등 평가 등급: 우수(</w:t>
      </w:r>
      <w:r w:rsidR="005311A4">
        <w:rPr>
          <w:rFonts w:ascii="굴림" w:eastAsia="굴림" w:hAnsi="굴림" w:cs="맑은 고딕"/>
          <w:bCs/>
          <w:color w:val="000000"/>
          <w:sz w:val="24"/>
          <w:szCs w:val="24"/>
        </w:rPr>
        <w:t>G</w:t>
      </w:r>
      <w:r w:rsidRPr="00D23D0A">
        <w:rPr>
          <w:rFonts w:ascii="굴림" w:eastAsia="굴림" w:hAnsi="굴림" w:cs="맑은 고딕"/>
          <w:bCs/>
          <w:color w:val="000000"/>
          <w:sz w:val="24"/>
          <w:szCs w:val="24"/>
        </w:rPr>
        <w:t>ood</w:t>
      </w:r>
      <w:proofErr w:type="gramStart"/>
      <w:r w:rsidRPr="00D23D0A">
        <w:rPr>
          <w:rFonts w:ascii="굴림" w:eastAsia="굴림" w:hAnsi="굴림" w:cs="맑은 고딕"/>
          <w:bCs/>
          <w:color w:val="000000"/>
          <w:sz w:val="24"/>
          <w:szCs w:val="24"/>
        </w:rPr>
        <w:t>) &gt;</w:t>
      </w:r>
      <w:proofErr w:type="gramEnd"/>
      <w:r w:rsidRPr="00D23D0A">
        <w:rPr>
          <w:rFonts w:ascii="굴림" w:eastAsia="굴림" w:hAnsi="굴림" w:cs="맑은 고딕"/>
          <w:bCs/>
          <w:color w:val="000000"/>
          <w:sz w:val="24"/>
          <w:szCs w:val="24"/>
        </w:rPr>
        <w:t xml:space="preserve"> 양호(</w:t>
      </w:r>
      <w:r w:rsidR="005311A4">
        <w:rPr>
          <w:rFonts w:ascii="굴림" w:eastAsia="굴림" w:hAnsi="굴림" w:cs="맑은 고딕"/>
          <w:bCs/>
          <w:color w:val="000000"/>
          <w:sz w:val="24"/>
          <w:szCs w:val="24"/>
        </w:rPr>
        <w:t>A</w:t>
      </w:r>
      <w:r w:rsidRPr="00D23D0A">
        <w:rPr>
          <w:rFonts w:ascii="굴림" w:eastAsia="굴림" w:hAnsi="굴림" w:cs="맑은 고딕"/>
          <w:bCs/>
          <w:color w:val="000000"/>
          <w:sz w:val="24"/>
          <w:szCs w:val="24"/>
        </w:rPr>
        <w:t>cceptable) &gt; 보통(Marginal) &gt; 불량(Poor)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7021D7" w14:textId="1998B7B8" w:rsidR="00956C75" w:rsidRDefault="00417958" w:rsidP="001C0057">
    <w:pPr>
      <w:pStyle w:val="a3"/>
    </w:pPr>
    <w:r>
      <w:rPr>
        <w:noProof/>
      </w:rPr>
      <w:pict w14:anchorId="3533D0C7">
        <v:shapetype id="_x0000_t202" coordsize="21600,21600" o:spt="202" path="m,l,21600r21600,l21600,xe">
          <v:stroke joinstyle="miter"/>
          <v:path gradientshapeok="t" o:connecttype="rect"/>
        </v:shapetype>
        <v:shape id="텍스트 상자 2" o:spid="_x0000_s2051" type="#_x0000_t202" style="position:absolute;left:0;text-align:left;margin-left:339.45pt;margin-top:-21.7pt;width:111.3pt;height:18.85pt;z-index:25165824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" stroked="f">
          <v:textbox style="mso-next-textbox:#텍스트 상자 2;mso-fit-shape-to-text:t">
            <w:txbxContent>
              <w:p w14:paraId="4D170B61" w14:textId="77777777" w:rsidR="00956C75" w:rsidRPr="00BB16E1" w:rsidRDefault="00956C75" w:rsidP="00624F6D">
                <w:pPr>
                  <w:spacing w:after="20" w:line="216" w:lineRule="auto"/>
                  <w:jc w:val="right"/>
                  <w:rPr>
                    <w:rFonts w:ascii="Modern H Light" w:eastAsia="Modern H Light" w:hAnsi="Modern H Light"/>
                    <w:sz w:val="14"/>
                    <w:szCs w:val="14"/>
                  </w:rPr>
                </w:pPr>
                <w:r w:rsidRPr="00624F6D">
                  <w:rPr>
                    <w:rFonts w:ascii="Modern H Light" w:eastAsia="Modern H Light" w:hAnsi="Modern H Light"/>
                    <w:sz w:val="14"/>
                    <w:szCs w:val="14"/>
                  </w:rPr>
                  <w:fldChar w:fldCharType="begin"/>
                </w:r>
                <w:r w:rsidRPr="00624F6D">
                  <w:rPr>
                    <w:rFonts w:ascii="Modern H Light" w:eastAsia="Modern H Light" w:hAnsi="Modern H Light"/>
                    <w:sz w:val="14"/>
                    <w:szCs w:val="14"/>
                  </w:rPr>
                  <w:instrText>PAGE   \* MERGEFORMAT</w:instrText>
                </w:r>
                <w:r w:rsidRPr="00624F6D">
                  <w:rPr>
                    <w:rFonts w:ascii="Modern H Light" w:eastAsia="Modern H Light" w:hAnsi="Modern H Light"/>
                    <w:sz w:val="14"/>
                    <w:szCs w:val="14"/>
                  </w:rPr>
                  <w:fldChar w:fldCharType="separate"/>
                </w:r>
                <w:r w:rsidRPr="00B971AD">
                  <w:rPr>
                    <w:rFonts w:ascii="Modern H Light" w:eastAsia="Modern H Light" w:hAnsi="Modern H Light"/>
                    <w:noProof/>
                    <w:sz w:val="14"/>
                    <w:szCs w:val="14"/>
                    <w:lang w:val="ko-KR"/>
                  </w:rPr>
                  <w:t>17</w:t>
                </w:r>
                <w:r w:rsidRPr="00624F6D">
                  <w:rPr>
                    <w:rFonts w:ascii="Modern H Light" w:eastAsia="Modern H Light" w:hAnsi="Modern H Light"/>
                    <w:sz w:val="14"/>
                    <w:szCs w:val="14"/>
                  </w:rPr>
                  <w:fldChar w:fldCharType="end"/>
                </w:r>
              </w:p>
            </w:txbxContent>
          </v:textbox>
        </v:shape>
      </w:pict>
    </w:r>
    <w:r>
      <w:rPr>
        <w:noProof/>
      </w:rPr>
      <w:pict w14:anchorId="1FDD3D0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그림 2" o:spid="_x0000_s2056" type="#_x0000_t75" style="position:absolute;left:0;text-align:left;margin-left:-3.05pt;margin-top:-26.95pt;width:217pt;height:28.55pt;z-index:251656192;visibility:visible">
          <v:imagedata r:id="rId1" o:title=""/>
        </v:shape>
      </w:pict>
    </w:r>
    <w:r>
      <w:rPr>
        <w:noProof/>
      </w:rPr>
      <w:pict w14:anchorId="057B347A">
        <v:shape id="그림 5" o:spid="_x0000_s2055" type="#_x0000_t75" style="position:absolute;left:0;text-align:left;margin-left:-40.45pt;margin-top:-87.9pt;width:532.15pt;height:737.05pt;z-index:251655168;visibility:visible">
          <v:imagedata r:id="rId2" o:title=""/>
        </v:shape>
      </w:pict>
    </w:r>
    <w:r w:rsidR="00956C75">
      <w:rPr>
        <w:rFonts w:hint="eastAsia"/>
      </w:rPr>
      <w:softHyphen/>
    </w:r>
  </w:p>
  <w:p w14:paraId="6FCEF53E" w14:textId="77777777" w:rsidR="00956C75" w:rsidRDefault="00417958">
    <w:pPr>
      <w:pStyle w:val="a3"/>
    </w:pPr>
    <w:r>
      <w:rPr>
        <w:noProof/>
      </w:rPr>
      <w:pict w14:anchorId="6298D441">
        <v:shape id="그림 1" o:spid="_x0000_i1025" type="#_x0000_t75" style="width:399.35pt;height:519.9pt;visibility:visible">
          <v:imagedata r:id="rId3" o:title="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2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oNotTrackMove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65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0057"/>
    <w:rsid w:val="00001C9D"/>
    <w:rsid w:val="00004829"/>
    <w:rsid w:val="00006CEF"/>
    <w:rsid w:val="0001201C"/>
    <w:rsid w:val="000127CA"/>
    <w:rsid w:val="00014059"/>
    <w:rsid w:val="00014728"/>
    <w:rsid w:val="00020767"/>
    <w:rsid w:val="00020F99"/>
    <w:rsid w:val="00023F28"/>
    <w:rsid w:val="00024868"/>
    <w:rsid w:val="00027437"/>
    <w:rsid w:val="00027829"/>
    <w:rsid w:val="0003324D"/>
    <w:rsid w:val="000337C0"/>
    <w:rsid w:val="0003418B"/>
    <w:rsid w:val="000373B5"/>
    <w:rsid w:val="00040F02"/>
    <w:rsid w:val="00041CE6"/>
    <w:rsid w:val="0004232A"/>
    <w:rsid w:val="00043AF4"/>
    <w:rsid w:val="00044C81"/>
    <w:rsid w:val="00045468"/>
    <w:rsid w:val="00047A4F"/>
    <w:rsid w:val="00050A38"/>
    <w:rsid w:val="000534E6"/>
    <w:rsid w:val="000552E0"/>
    <w:rsid w:val="00055325"/>
    <w:rsid w:val="00055E96"/>
    <w:rsid w:val="00055FB0"/>
    <w:rsid w:val="00056B5B"/>
    <w:rsid w:val="000579E5"/>
    <w:rsid w:val="0006153F"/>
    <w:rsid w:val="00061628"/>
    <w:rsid w:val="0006235B"/>
    <w:rsid w:val="00062FAF"/>
    <w:rsid w:val="00063C5D"/>
    <w:rsid w:val="00065723"/>
    <w:rsid w:val="00066082"/>
    <w:rsid w:val="000663B7"/>
    <w:rsid w:val="000667BC"/>
    <w:rsid w:val="000673C1"/>
    <w:rsid w:val="000711F9"/>
    <w:rsid w:val="000734DA"/>
    <w:rsid w:val="00076AF2"/>
    <w:rsid w:val="00077D5D"/>
    <w:rsid w:val="00082F35"/>
    <w:rsid w:val="00083EDC"/>
    <w:rsid w:val="00086650"/>
    <w:rsid w:val="00087D59"/>
    <w:rsid w:val="000913C1"/>
    <w:rsid w:val="00096DD9"/>
    <w:rsid w:val="000A27FC"/>
    <w:rsid w:val="000A41D1"/>
    <w:rsid w:val="000A4A9F"/>
    <w:rsid w:val="000B32B1"/>
    <w:rsid w:val="000B4FDD"/>
    <w:rsid w:val="000B62AC"/>
    <w:rsid w:val="000C096F"/>
    <w:rsid w:val="000C2B9E"/>
    <w:rsid w:val="000C44F5"/>
    <w:rsid w:val="000C49AD"/>
    <w:rsid w:val="000C560F"/>
    <w:rsid w:val="000C6CD3"/>
    <w:rsid w:val="000D1666"/>
    <w:rsid w:val="000D2892"/>
    <w:rsid w:val="000D326B"/>
    <w:rsid w:val="000D3EA9"/>
    <w:rsid w:val="000E1C79"/>
    <w:rsid w:val="000E2BE4"/>
    <w:rsid w:val="000E4726"/>
    <w:rsid w:val="000F35B2"/>
    <w:rsid w:val="000F76BF"/>
    <w:rsid w:val="0010155C"/>
    <w:rsid w:val="00103083"/>
    <w:rsid w:val="00103E5A"/>
    <w:rsid w:val="00105D34"/>
    <w:rsid w:val="00106F80"/>
    <w:rsid w:val="00110402"/>
    <w:rsid w:val="00111326"/>
    <w:rsid w:val="00113C70"/>
    <w:rsid w:val="00114D1A"/>
    <w:rsid w:val="00115854"/>
    <w:rsid w:val="00120598"/>
    <w:rsid w:val="001238D5"/>
    <w:rsid w:val="00126B54"/>
    <w:rsid w:val="001272BF"/>
    <w:rsid w:val="0013216A"/>
    <w:rsid w:val="00132FDC"/>
    <w:rsid w:val="001352D4"/>
    <w:rsid w:val="00140125"/>
    <w:rsid w:val="00140C7A"/>
    <w:rsid w:val="00140CEC"/>
    <w:rsid w:val="001410B6"/>
    <w:rsid w:val="001432F7"/>
    <w:rsid w:val="00146C89"/>
    <w:rsid w:val="00152591"/>
    <w:rsid w:val="00152D0D"/>
    <w:rsid w:val="001542F7"/>
    <w:rsid w:val="00154476"/>
    <w:rsid w:val="00157824"/>
    <w:rsid w:val="00162F7A"/>
    <w:rsid w:val="00163093"/>
    <w:rsid w:val="00165564"/>
    <w:rsid w:val="001657BB"/>
    <w:rsid w:val="00174868"/>
    <w:rsid w:val="00174B55"/>
    <w:rsid w:val="00184681"/>
    <w:rsid w:val="001848CA"/>
    <w:rsid w:val="0018530D"/>
    <w:rsid w:val="0018555B"/>
    <w:rsid w:val="00196596"/>
    <w:rsid w:val="001A1785"/>
    <w:rsid w:val="001A4C2B"/>
    <w:rsid w:val="001B087E"/>
    <w:rsid w:val="001B1A32"/>
    <w:rsid w:val="001C0057"/>
    <w:rsid w:val="001C1741"/>
    <w:rsid w:val="001D00C7"/>
    <w:rsid w:val="001D0292"/>
    <w:rsid w:val="001D1580"/>
    <w:rsid w:val="001E0103"/>
    <w:rsid w:val="001E0AA7"/>
    <w:rsid w:val="001E1754"/>
    <w:rsid w:val="001E22F6"/>
    <w:rsid w:val="001E5311"/>
    <w:rsid w:val="00200298"/>
    <w:rsid w:val="002006E3"/>
    <w:rsid w:val="00203375"/>
    <w:rsid w:val="00206325"/>
    <w:rsid w:val="00206F04"/>
    <w:rsid w:val="0020746E"/>
    <w:rsid w:val="0020766F"/>
    <w:rsid w:val="00207AB5"/>
    <w:rsid w:val="0021185C"/>
    <w:rsid w:val="002145C3"/>
    <w:rsid w:val="00221EEF"/>
    <w:rsid w:val="002225D9"/>
    <w:rsid w:val="00224347"/>
    <w:rsid w:val="002304AA"/>
    <w:rsid w:val="0023235F"/>
    <w:rsid w:val="00234986"/>
    <w:rsid w:val="00236B8C"/>
    <w:rsid w:val="00237067"/>
    <w:rsid w:val="00240568"/>
    <w:rsid w:val="002472C5"/>
    <w:rsid w:val="00261D84"/>
    <w:rsid w:val="00262634"/>
    <w:rsid w:val="00262939"/>
    <w:rsid w:val="0026358D"/>
    <w:rsid w:val="00270B45"/>
    <w:rsid w:val="002725F6"/>
    <w:rsid w:val="00274CD2"/>
    <w:rsid w:val="00280BAC"/>
    <w:rsid w:val="00282BDB"/>
    <w:rsid w:val="002849DF"/>
    <w:rsid w:val="00284C1F"/>
    <w:rsid w:val="00286C3E"/>
    <w:rsid w:val="00286E28"/>
    <w:rsid w:val="002921DE"/>
    <w:rsid w:val="00294854"/>
    <w:rsid w:val="0029644B"/>
    <w:rsid w:val="0029660A"/>
    <w:rsid w:val="00297742"/>
    <w:rsid w:val="002A3606"/>
    <w:rsid w:val="002A52FC"/>
    <w:rsid w:val="002A5BCE"/>
    <w:rsid w:val="002B0A25"/>
    <w:rsid w:val="002B51BD"/>
    <w:rsid w:val="002C0A7F"/>
    <w:rsid w:val="002C5EE0"/>
    <w:rsid w:val="002D1538"/>
    <w:rsid w:val="002D1B70"/>
    <w:rsid w:val="002D2C1B"/>
    <w:rsid w:val="002D39B9"/>
    <w:rsid w:val="002D406C"/>
    <w:rsid w:val="002D4C77"/>
    <w:rsid w:val="002D66B4"/>
    <w:rsid w:val="002D74D4"/>
    <w:rsid w:val="002E2B2B"/>
    <w:rsid w:val="002E34DD"/>
    <w:rsid w:val="002E42A9"/>
    <w:rsid w:val="002E68A6"/>
    <w:rsid w:val="002E68AD"/>
    <w:rsid w:val="00300992"/>
    <w:rsid w:val="00300D84"/>
    <w:rsid w:val="003037AB"/>
    <w:rsid w:val="003072EB"/>
    <w:rsid w:val="00310E8E"/>
    <w:rsid w:val="003112A8"/>
    <w:rsid w:val="00311788"/>
    <w:rsid w:val="00311CBF"/>
    <w:rsid w:val="00314788"/>
    <w:rsid w:val="003154B4"/>
    <w:rsid w:val="003163DE"/>
    <w:rsid w:val="003215A9"/>
    <w:rsid w:val="00323531"/>
    <w:rsid w:val="00330052"/>
    <w:rsid w:val="003361A2"/>
    <w:rsid w:val="00337608"/>
    <w:rsid w:val="00341D45"/>
    <w:rsid w:val="00350A5D"/>
    <w:rsid w:val="00350E73"/>
    <w:rsid w:val="0035114A"/>
    <w:rsid w:val="003547A3"/>
    <w:rsid w:val="00355C71"/>
    <w:rsid w:val="00363053"/>
    <w:rsid w:val="003630D2"/>
    <w:rsid w:val="00363CE4"/>
    <w:rsid w:val="00363E4E"/>
    <w:rsid w:val="00364D1B"/>
    <w:rsid w:val="00365FC9"/>
    <w:rsid w:val="00367266"/>
    <w:rsid w:val="00371208"/>
    <w:rsid w:val="00371D28"/>
    <w:rsid w:val="003772C5"/>
    <w:rsid w:val="00380644"/>
    <w:rsid w:val="0038079D"/>
    <w:rsid w:val="00380821"/>
    <w:rsid w:val="00381F7F"/>
    <w:rsid w:val="003832E5"/>
    <w:rsid w:val="00385050"/>
    <w:rsid w:val="00386CF2"/>
    <w:rsid w:val="0039165D"/>
    <w:rsid w:val="003A1A47"/>
    <w:rsid w:val="003A4820"/>
    <w:rsid w:val="003A4ACB"/>
    <w:rsid w:val="003B1800"/>
    <w:rsid w:val="003B1ACC"/>
    <w:rsid w:val="003B2E4E"/>
    <w:rsid w:val="003B5285"/>
    <w:rsid w:val="003C334E"/>
    <w:rsid w:val="003C4932"/>
    <w:rsid w:val="003D060F"/>
    <w:rsid w:val="003D2428"/>
    <w:rsid w:val="003D505B"/>
    <w:rsid w:val="003D5B5A"/>
    <w:rsid w:val="003E5F7C"/>
    <w:rsid w:val="003F1D1F"/>
    <w:rsid w:val="003F36E4"/>
    <w:rsid w:val="00406384"/>
    <w:rsid w:val="00411E9C"/>
    <w:rsid w:val="00416CAC"/>
    <w:rsid w:val="00417958"/>
    <w:rsid w:val="00420DC6"/>
    <w:rsid w:val="004244D5"/>
    <w:rsid w:val="00426F4C"/>
    <w:rsid w:val="004311E8"/>
    <w:rsid w:val="004329EF"/>
    <w:rsid w:val="00432D7B"/>
    <w:rsid w:val="00434397"/>
    <w:rsid w:val="004343D8"/>
    <w:rsid w:val="004407FC"/>
    <w:rsid w:val="00441CBB"/>
    <w:rsid w:val="00445158"/>
    <w:rsid w:val="004451A8"/>
    <w:rsid w:val="004471CC"/>
    <w:rsid w:val="00451A08"/>
    <w:rsid w:val="004528E5"/>
    <w:rsid w:val="0045407E"/>
    <w:rsid w:val="00454F71"/>
    <w:rsid w:val="0047120C"/>
    <w:rsid w:val="00476597"/>
    <w:rsid w:val="0047702F"/>
    <w:rsid w:val="00480F66"/>
    <w:rsid w:val="00481B4F"/>
    <w:rsid w:val="00482142"/>
    <w:rsid w:val="00482F7A"/>
    <w:rsid w:val="004A0811"/>
    <w:rsid w:val="004A24ED"/>
    <w:rsid w:val="004A40EB"/>
    <w:rsid w:val="004A46E2"/>
    <w:rsid w:val="004A63CE"/>
    <w:rsid w:val="004A6592"/>
    <w:rsid w:val="004A721A"/>
    <w:rsid w:val="004A79F2"/>
    <w:rsid w:val="004B1198"/>
    <w:rsid w:val="004B3718"/>
    <w:rsid w:val="004B4DC3"/>
    <w:rsid w:val="004B5472"/>
    <w:rsid w:val="004B7456"/>
    <w:rsid w:val="004C3A4E"/>
    <w:rsid w:val="004C3F8F"/>
    <w:rsid w:val="004C493C"/>
    <w:rsid w:val="004C5BF1"/>
    <w:rsid w:val="004C78BB"/>
    <w:rsid w:val="004C7EB5"/>
    <w:rsid w:val="004D09DA"/>
    <w:rsid w:val="004D3774"/>
    <w:rsid w:val="004D3B08"/>
    <w:rsid w:val="004D3BB4"/>
    <w:rsid w:val="004D46BD"/>
    <w:rsid w:val="004D63C1"/>
    <w:rsid w:val="004E2654"/>
    <w:rsid w:val="004E2C86"/>
    <w:rsid w:val="004E3959"/>
    <w:rsid w:val="004E54E9"/>
    <w:rsid w:val="004E5D9F"/>
    <w:rsid w:val="004F0A04"/>
    <w:rsid w:val="004F1F25"/>
    <w:rsid w:val="004F2455"/>
    <w:rsid w:val="004F34DA"/>
    <w:rsid w:val="004F4615"/>
    <w:rsid w:val="004F7B30"/>
    <w:rsid w:val="005000CE"/>
    <w:rsid w:val="005010ED"/>
    <w:rsid w:val="005031F4"/>
    <w:rsid w:val="00503504"/>
    <w:rsid w:val="005052D6"/>
    <w:rsid w:val="00505ED8"/>
    <w:rsid w:val="00506125"/>
    <w:rsid w:val="00506D1F"/>
    <w:rsid w:val="00512077"/>
    <w:rsid w:val="00513868"/>
    <w:rsid w:val="00517D8C"/>
    <w:rsid w:val="005273DD"/>
    <w:rsid w:val="005311A4"/>
    <w:rsid w:val="0053217D"/>
    <w:rsid w:val="00533064"/>
    <w:rsid w:val="005338BA"/>
    <w:rsid w:val="00537339"/>
    <w:rsid w:val="00541805"/>
    <w:rsid w:val="0055040A"/>
    <w:rsid w:val="00552C91"/>
    <w:rsid w:val="005566B4"/>
    <w:rsid w:val="005605E5"/>
    <w:rsid w:val="00560FE0"/>
    <w:rsid w:val="00561C5D"/>
    <w:rsid w:val="00562CD0"/>
    <w:rsid w:val="00562FF2"/>
    <w:rsid w:val="005729E7"/>
    <w:rsid w:val="00573767"/>
    <w:rsid w:val="005738E4"/>
    <w:rsid w:val="00576965"/>
    <w:rsid w:val="00581CA9"/>
    <w:rsid w:val="005827B5"/>
    <w:rsid w:val="00583A29"/>
    <w:rsid w:val="005870A4"/>
    <w:rsid w:val="005901D7"/>
    <w:rsid w:val="00593C12"/>
    <w:rsid w:val="0059527A"/>
    <w:rsid w:val="005952AD"/>
    <w:rsid w:val="005A0BC3"/>
    <w:rsid w:val="005A4A41"/>
    <w:rsid w:val="005A4ED1"/>
    <w:rsid w:val="005A60F8"/>
    <w:rsid w:val="005A75C1"/>
    <w:rsid w:val="005B141C"/>
    <w:rsid w:val="005B30AB"/>
    <w:rsid w:val="005B460B"/>
    <w:rsid w:val="005B4E73"/>
    <w:rsid w:val="005C1D0C"/>
    <w:rsid w:val="005C287A"/>
    <w:rsid w:val="005C3A86"/>
    <w:rsid w:val="005C4490"/>
    <w:rsid w:val="005C6C80"/>
    <w:rsid w:val="005D0A98"/>
    <w:rsid w:val="005D2FE3"/>
    <w:rsid w:val="005D58D1"/>
    <w:rsid w:val="005E0E19"/>
    <w:rsid w:val="005E3A18"/>
    <w:rsid w:val="005E5EFE"/>
    <w:rsid w:val="005F0A96"/>
    <w:rsid w:val="005F13D7"/>
    <w:rsid w:val="005F5948"/>
    <w:rsid w:val="005F6B18"/>
    <w:rsid w:val="00602178"/>
    <w:rsid w:val="00602B2D"/>
    <w:rsid w:val="006032F5"/>
    <w:rsid w:val="0060402B"/>
    <w:rsid w:val="006103E0"/>
    <w:rsid w:val="006157A8"/>
    <w:rsid w:val="00617AEC"/>
    <w:rsid w:val="00620F3E"/>
    <w:rsid w:val="0062322D"/>
    <w:rsid w:val="006240A5"/>
    <w:rsid w:val="00624F6D"/>
    <w:rsid w:val="006255B1"/>
    <w:rsid w:val="00631E0F"/>
    <w:rsid w:val="00635EE8"/>
    <w:rsid w:val="00636421"/>
    <w:rsid w:val="00637EE7"/>
    <w:rsid w:val="00647606"/>
    <w:rsid w:val="00652637"/>
    <w:rsid w:val="0066155B"/>
    <w:rsid w:val="006634F7"/>
    <w:rsid w:val="00663C2B"/>
    <w:rsid w:val="00664151"/>
    <w:rsid w:val="00664F4F"/>
    <w:rsid w:val="00664FF4"/>
    <w:rsid w:val="00674870"/>
    <w:rsid w:val="00674A42"/>
    <w:rsid w:val="0067584E"/>
    <w:rsid w:val="006766D3"/>
    <w:rsid w:val="00677110"/>
    <w:rsid w:val="00680CC4"/>
    <w:rsid w:val="00682722"/>
    <w:rsid w:val="00684D50"/>
    <w:rsid w:val="00684E72"/>
    <w:rsid w:val="0068536C"/>
    <w:rsid w:val="006871AB"/>
    <w:rsid w:val="0068724B"/>
    <w:rsid w:val="006943ED"/>
    <w:rsid w:val="006945CA"/>
    <w:rsid w:val="006948F4"/>
    <w:rsid w:val="006A199D"/>
    <w:rsid w:val="006A288B"/>
    <w:rsid w:val="006A3890"/>
    <w:rsid w:val="006A6ABE"/>
    <w:rsid w:val="006A74BC"/>
    <w:rsid w:val="006A7A5C"/>
    <w:rsid w:val="006B0B0A"/>
    <w:rsid w:val="006B16F0"/>
    <w:rsid w:val="006B2498"/>
    <w:rsid w:val="006B2BF9"/>
    <w:rsid w:val="006B39AD"/>
    <w:rsid w:val="006C3020"/>
    <w:rsid w:val="006C303D"/>
    <w:rsid w:val="006C3719"/>
    <w:rsid w:val="006C5705"/>
    <w:rsid w:val="006D067C"/>
    <w:rsid w:val="006D0B66"/>
    <w:rsid w:val="006D2E70"/>
    <w:rsid w:val="006D625F"/>
    <w:rsid w:val="006E172A"/>
    <w:rsid w:val="006E52C0"/>
    <w:rsid w:val="006E581A"/>
    <w:rsid w:val="006E619A"/>
    <w:rsid w:val="006E6B1C"/>
    <w:rsid w:val="006E7A65"/>
    <w:rsid w:val="006F1299"/>
    <w:rsid w:val="006F1DDB"/>
    <w:rsid w:val="006F267D"/>
    <w:rsid w:val="006F370E"/>
    <w:rsid w:val="006F484A"/>
    <w:rsid w:val="006F569E"/>
    <w:rsid w:val="006F7910"/>
    <w:rsid w:val="0070168E"/>
    <w:rsid w:val="00701B8B"/>
    <w:rsid w:val="00702345"/>
    <w:rsid w:val="00703581"/>
    <w:rsid w:val="007066F6"/>
    <w:rsid w:val="007071FF"/>
    <w:rsid w:val="007132DC"/>
    <w:rsid w:val="00714F5C"/>
    <w:rsid w:val="007177B0"/>
    <w:rsid w:val="00721F7A"/>
    <w:rsid w:val="00721FBD"/>
    <w:rsid w:val="00723346"/>
    <w:rsid w:val="007251D1"/>
    <w:rsid w:val="007260B9"/>
    <w:rsid w:val="00727406"/>
    <w:rsid w:val="00727478"/>
    <w:rsid w:val="00734A88"/>
    <w:rsid w:val="0073517B"/>
    <w:rsid w:val="0073749F"/>
    <w:rsid w:val="00744E45"/>
    <w:rsid w:val="00745261"/>
    <w:rsid w:val="007460C2"/>
    <w:rsid w:val="007466EE"/>
    <w:rsid w:val="00746C90"/>
    <w:rsid w:val="00752231"/>
    <w:rsid w:val="007522C6"/>
    <w:rsid w:val="00754755"/>
    <w:rsid w:val="007555C6"/>
    <w:rsid w:val="00763BF3"/>
    <w:rsid w:val="00765634"/>
    <w:rsid w:val="0076572D"/>
    <w:rsid w:val="007670AF"/>
    <w:rsid w:val="007704E2"/>
    <w:rsid w:val="00772CDA"/>
    <w:rsid w:val="00775C59"/>
    <w:rsid w:val="007765DE"/>
    <w:rsid w:val="0077772A"/>
    <w:rsid w:val="00780FBF"/>
    <w:rsid w:val="00781B90"/>
    <w:rsid w:val="00785CDD"/>
    <w:rsid w:val="00791DF9"/>
    <w:rsid w:val="007934AB"/>
    <w:rsid w:val="00793EB0"/>
    <w:rsid w:val="0079556D"/>
    <w:rsid w:val="0079616D"/>
    <w:rsid w:val="007A479A"/>
    <w:rsid w:val="007A6F58"/>
    <w:rsid w:val="007B62A9"/>
    <w:rsid w:val="007C0FB8"/>
    <w:rsid w:val="007C2C02"/>
    <w:rsid w:val="007C4143"/>
    <w:rsid w:val="007C7777"/>
    <w:rsid w:val="007D3134"/>
    <w:rsid w:val="007D32F7"/>
    <w:rsid w:val="007D3777"/>
    <w:rsid w:val="007E0BE5"/>
    <w:rsid w:val="007E1EA7"/>
    <w:rsid w:val="007E2531"/>
    <w:rsid w:val="007E2BDB"/>
    <w:rsid w:val="007E7301"/>
    <w:rsid w:val="007E7C20"/>
    <w:rsid w:val="007F0C02"/>
    <w:rsid w:val="007F11F2"/>
    <w:rsid w:val="007F127C"/>
    <w:rsid w:val="007F38BC"/>
    <w:rsid w:val="007F542E"/>
    <w:rsid w:val="00800323"/>
    <w:rsid w:val="008025E9"/>
    <w:rsid w:val="00804388"/>
    <w:rsid w:val="00804706"/>
    <w:rsid w:val="00804F41"/>
    <w:rsid w:val="00807016"/>
    <w:rsid w:val="008078EC"/>
    <w:rsid w:val="00812251"/>
    <w:rsid w:val="00812289"/>
    <w:rsid w:val="008159AB"/>
    <w:rsid w:val="008208DB"/>
    <w:rsid w:val="00821308"/>
    <w:rsid w:val="008216EA"/>
    <w:rsid w:val="00821D25"/>
    <w:rsid w:val="00826C6D"/>
    <w:rsid w:val="00830687"/>
    <w:rsid w:val="00830CA5"/>
    <w:rsid w:val="0083172F"/>
    <w:rsid w:val="00831BBA"/>
    <w:rsid w:val="00831D3E"/>
    <w:rsid w:val="00832876"/>
    <w:rsid w:val="008449FA"/>
    <w:rsid w:val="00847243"/>
    <w:rsid w:val="008513BA"/>
    <w:rsid w:val="0085198A"/>
    <w:rsid w:val="00851F5E"/>
    <w:rsid w:val="00861987"/>
    <w:rsid w:val="00862CDD"/>
    <w:rsid w:val="00865F0F"/>
    <w:rsid w:val="00867557"/>
    <w:rsid w:val="008730C0"/>
    <w:rsid w:val="0087481B"/>
    <w:rsid w:val="0087584D"/>
    <w:rsid w:val="00875BA6"/>
    <w:rsid w:val="00880B49"/>
    <w:rsid w:val="008818FB"/>
    <w:rsid w:val="00885A94"/>
    <w:rsid w:val="00891A83"/>
    <w:rsid w:val="00896213"/>
    <w:rsid w:val="008A080E"/>
    <w:rsid w:val="008A2B95"/>
    <w:rsid w:val="008A5584"/>
    <w:rsid w:val="008A5E66"/>
    <w:rsid w:val="008A7030"/>
    <w:rsid w:val="008B00F3"/>
    <w:rsid w:val="008B59CF"/>
    <w:rsid w:val="008B5B54"/>
    <w:rsid w:val="008B666E"/>
    <w:rsid w:val="008C01C8"/>
    <w:rsid w:val="008C4D90"/>
    <w:rsid w:val="008C6AAE"/>
    <w:rsid w:val="008C765B"/>
    <w:rsid w:val="008D05A9"/>
    <w:rsid w:val="008D1783"/>
    <w:rsid w:val="008D32BF"/>
    <w:rsid w:val="008D39A8"/>
    <w:rsid w:val="008D3A64"/>
    <w:rsid w:val="008D462D"/>
    <w:rsid w:val="008D4C34"/>
    <w:rsid w:val="008D606F"/>
    <w:rsid w:val="008D733F"/>
    <w:rsid w:val="008D7A7C"/>
    <w:rsid w:val="008E1004"/>
    <w:rsid w:val="008E1FF5"/>
    <w:rsid w:val="008E388F"/>
    <w:rsid w:val="008E4680"/>
    <w:rsid w:val="008E7A0F"/>
    <w:rsid w:val="008F1432"/>
    <w:rsid w:val="008F1849"/>
    <w:rsid w:val="008F5709"/>
    <w:rsid w:val="00900ED7"/>
    <w:rsid w:val="009017A7"/>
    <w:rsid w:val="00901E06"/>
    <w:rsid w:val="00902E98"/>
    <w:rsid w:val="0090609F"/>
    <w:rsid w:val="00907F6B"/>
    <w:rsid w:val="00912465"/>
    <w:rsid w:val="00913766"/>
    <w:rsid w:val="00914A6A"/>
    <w:rsid w:val="009159AB"/>
    <w:rsid w:val="00921311"/>
    <w:rsid w:val="00922E9D"/>
    <w:rsid w:val="009246D0"/>
    <w:rsid w:val="00936CAA"/>
    <w:rsid w:val="009375E3"/>
    <w:rsid w:val="00937971"/>
    <w:rsid w:val="0094084B"/>
    <w:rsid w:val="00941303"/>
    <w:rsid w:val="00942910"/>
    <w:rsid w:val="009458F6"/>
    <w:rsid w:val="0095091E"/>
    <w:rsid w:val="00950BA4"/>
    <w:rsid w:val="00953DB7"/>
    <w:rsid w:val="00953F4E"/>
    <w:rsid w:val="009540B1"/>
    <w:rsid w:val="00955612"/>
    <w:rsid w:val="00956C75"/>
    <w:rsid w:val="00962B91"/>
    <w:rsid w:val="00963DE7"/>
    <w:rsid w:val="00965C3F"/>
    <w:rsid w:val="009801DB"/>
    <w:rsid w:val="009802EE"/>
    <w:rsid w:val="009803F2"/>
    <w:rsid w:val="009836A1"/>
    <w:rsid w:val="0098549A"/>
    <w:rsid w:val="009868C3"/>
    <w:rsid w:val="00987D6A"/>
    <w:rsid w:val="00990C2E"/>
    <w:rsid w:val="00991273"/>
    <w:rsid w:val="00992CB9"/>
    <w:rsid w:val="00994C50"/>
    <w:rsid w:val="00995307"/>
    <w:rsid w:val="0099726C"/>
    <w:rsid w:val="00997666"/>
    <w:rsid w:val="00997AD4"/>
    <w:rsid w:val="009A00C5"/>
    <w:rsid w:val="009A1554"/>
    <w:rsid w:val="009A18D7"/>
    <w:rsid w:val="009A31E4"/>
    <w:rsid w:val="009A77A0"/>
    <w:rsid w:val="009A7B9F"/>
    <w:rsid w:val="009B0D6B"/>
    <w:rsid w:val="009B4F77"/>
    <w:rsid w:val="009B6674"/>
    <w:rsid w:val="009C2D9E"/>
    <w:rsid w:val="009C4D6D"/>
    <w:rsid w:val="009C4F33"/>
    <w:rsid w:val="009D46E9"/>
    <w:rsid w:val="009D55A7"/>
    <w:rsid w:val="009E42B9"/>
    <w:rsid w:val="009F207C"/>
    <w:rsid w:val="009F470F"/>
    <w:rsid w:val="009F51EC"/>
    <w:rsid w:val="00A009CE"/>
    <w:rsid w:val="00A01306"/>
    <w:rsid w:val="00A0351C"/>
    <w:rsid w:val="00A0561B"/>
    <w:rsid w:val="00A05D5B"/>
    <w:rsid w:val="00A1179F"/>
    <w:rsid w:val="00A157DB"/>
    <w:rsid w:val="00A22AEB"/>
    <w:rsid w:val="00A23717"/>
    <w:rsid w:val="00A24D4B"/>
    <w:rsid w:val="00A27564"/>
    <w:rsid w:val="00A3510B"/>
    <w:rsid w:val="00A356C6"/>
    <w:rsid w:val="00A35732"/>
    <w:rsid w:val="00A35CC6"/>
    <w:rsid w:val="00A449E4"/>
    <w:rsid w:val="00A44EB4"/>
    <w:rsid w:val="00A519B5"/>
    <w:rsid w:val="00A51BF3"/>
    <w:rsid w:val="00A527A1"/>
    <w:rsid w:val="00A54981"/>
    <w:rsid w:val="00A56DC5"/>
    <w:rsid w:val="00A61ABC"/>
    <w:rsid w:val="00A63447"/>
    <w:rsid w:val="00A648CA"/>
    <w:rsid w:val="00A72E2F"/>
    <w:rsid w:val="00A738F8"/>
    <w:rsid w:val="00A844DE"/>
    <w:rsid w:val="00A84A42"/>
    <w:rsid w:val="00A86279"/>
    <w:rsid w:val="00A86FD0"/>
    <w:rsid w:val="00A9248A"/>
    <w:rsid w:val="00A92ECB"/>
    <w:rsid w:val="00A940C2"/>
    <w:rsid w:val="00A94A24"/>
    <w:rsid w:val="00A95091"/>
    <w:rsid w:val="00A97F7B"/>
    <w:rsid w:val="00AA4C52"/>
    <w:rsid w:val="00AA6AD4"/>
    <w:rsid w:val="00AB5775"/>
    <w:rsid w:val="00AB58BE"/>
    <w:rsid w:val="00AB5F8D"/>
    <w:rsid w:val="00AB5FA0"/>
    <w:rsid w:val="00AB62A8"/>
    <w:rsid w:val="00AB65C1"/>
    <w:rsid w:val="00AB725C"/>
    <w:rsid w:val="00AC03B7"/>
    <w:rsid w:val="00AC561F"/>
    <w:rsid w:val="00AC6ED3"/>
    <w:rsid w:val="00AC75F2"/>
    <w:rsid w:val="00AD00E0"/>
    <w:rsid w:val="00AD221B"/>
    <w:rsid w:val="00AD23D7"/>
    <w:rsid w:val="00AD275A"/>
    <w:rsid w:val="00AD5765"/>
    <w:rsid w:val="00AD7D76"/>
    <w:rsid w:val="00AE2DC8"/>
    <w:rsid w:val="00AE302A"/>
    <w:rsid w:val="00AE5EF6"/>
    <w:rsid w:val="00AE6698"/>
    <w:rsid w:val="00AE6755"/>
    <w:rsid w:val="00AF1547"/>
    <w:rsid w:val="00AF1DD9"/>
    <w:rsid w:val="00AF5A5B"/>
    <w:rsid w:val="00AF7FE7"/>
    <w:rsid w:val="00B03AB6"/>
    <w:rsid w:val="00B06EAB"/>
    <w:rsid w:val="00B07B48"/>
    <w:rsid w:val="00B10E67"/>
    <w:rsid w:val="00B12D3C"/>
    <w:rsid w:val="00B133D9"/>
    <w:rsid w:val="00B17C11"/>
    <w:rsid w:val="00B224FB"/>
    <w:rsid w:val="00B25D8E"/>
    <w:rsid w:val="00B27326"/>
    <w:rsid w:val="00B276F0"/>
    <w:rsid w:val="00B348A4"/>
    <w:rsid w:val="00B35CB1"/>
    <w:rsid w:val="00B402C4"/>
    <w:rsid w:val="00B45245"/>
    <w:rsid w:val="00B51D68"/>
    <w:rsid w:val="00B5405D"/>
    <w:rsid w:val="00B57AB7"/>
    <w:rsid w:val="00B630E5"/>
    <w:rsid w:val="00B65CF7"/>
    <w:rsid w:val="00B71425"/>
    <w:rsid w:val="00B7143A"/>
    <w:rsid w:val="00B72B42"/>
    <w:rsid w:val="00B73904"/>
    <w:rsid w:val="00B74F71"/>
    <w:rsid w:val="00B7617A"/>
    <w:rsid w:val="00B77909"/>
    <w:rsid w:val="00B8217F"/>
    <w:rsid w:val="00B84512"/>
    <w:rsid w:val="00B84A6D"/>
    <w:rsid w:val="00B861A8"/>
    <w:rsid w:val="00B908CA"/>
    <w:rsid w:val="00B91A84"/>
    <w:rsid w:val="00B924A0"/>
    <w:rsid w:val="00B9310C"/>
    <w:rsid w:val="00B9543C"/>
    <w:rsid w:val="00B971AD"/>
    <w:rsid w:val="00BA48A1"/>
    <w:rsid w:val="00BA6E5E"/>
    <w:rsid w:val="00BB16E1"/>
    <w:rsid w:val="00BB3F27"/>
    <w:rsid w:val="00BB4341"/>
    <w:rsid w:val="00BB4EE8"/>
    <w:rsid w:val="00BB5C85"/>
    <w:rsid w:val="00BB6D49"/>
    <w:rsid w:val="00BC0106"/>
    <w:rsid w:val="00BC6122"/>
    <w:rsid w:val="00BC747B"/>
    <w:rsid w:val="00BC75C4"/>
    <w:rsid w:val="00BD0B07"/>
    <w:rsid w:val="00BD2C4A"/>
    <w:rsid w:val="00BD4021"/>
    <w:rsid w:val="00BD4C1A"/>
    <w:rsid w:val="00BD54CB"/>
    <w:rsid w:val="00BD64BD"/>
    <w:rsid w:val="00BE2034"/>
    <w:rsid w:val="00BE46CD"/>
    <w:rsid w:val="00BF23BD"/>
    <w:rsid w:val="00BF47A2"/>
    <w:rsid w:val="00BF7080"/>
    <w:rsid w:val="00BF7507"/>
    <w:rsid w:val="00C0525F"/>
    <w:rsid w:val="00C17120"/>
    <w:rsid w:val="00C26725"/>
    <w:rsid w:val="00C27F30"/>
    <w:rsid w:val="00C31136"/>
    <w:rsid w:val="00C33FB5"/>
    <w:rsid w:val="00C360B4"/>
    <w:rsid w:val="00C37080"/>
    <w:rsid w:val="00C42756"/>
    <w:rsid w:val="00C56605"/>
    <w:rsid w:val="00C62ECF"/>
    <w:rsid w:val="00C6397B"/>
    <w:rsid w:val="00C718D1"/>
    <w:rsid w:val="00C739FD"/>
    <w:rsid w:val="00C74135"/>
    <w:rsid w:val="00C7449C"/>
    <w:rsid w:val="00C81140"/>
    <w:rsid w:val="00C811ED"/>
    <w:rsid w:val="00C8360A"/>
    <w:rsid w:val="00C85CC3"/>
    <w:rsid w:val="00C86015"/>
    <w:rsid w:val="00C8617C"/>
    <w:rsid w:val="00C86836"/>
    <w:rsid w:val="00C9194B"/>
    <w:rsid w:val="00C921F0"/>
    <w:rsid w:val="00C92CF1"/>
    <w:rsid w:val="00C93A00"/>
    <w:rsid w:val="00C93EB5"/>
    <w:rsid w:val="00C94653"/>
    <w:rsid w:val="00C94A51"/>
    <w:rsid w:val="00C95723"/>
    <w:rsid w:val="00C978D3"/>
    <w:rsid w:val="00CA0A8E"/>
    <w:rsid w:val="00CA0D86"/>
    <w:rsid w:val="00CA2431"/>
    <w:rsid w:val="00CA27C0"/>
    <w:rsid w:val="00CA2E14"/>
    <w:rsid w:val="00CA367D"/>
    <w:rsid w:val="00CA4933"/>
    <w:rsid w:val="00CB020D"/>
    <w:rsid w:val="00CB4248"/>
    <w:rsid w:val="00CB696F"/>
    <w:rsid w:val="00CB7A32"/>
    <w:rsid w:val="00CC154F"/>
    <w:rsid w:val="00CC32F4"/>
    <w:rsid w:val="00CC4FB1"/>
    <w:rsid w:val="00CD199F"/>
    <w:rsid w:val="00CD44D0"/>
    <w:rsid w:val="00CD55F3"/>
    <w:rsid w:val="00CD7980"/>
    <w:rsid w:val="00CE3469"/>
    <w:rsid w:val="00CE44A3"/>
    <w:rsid w:val="00CE47AB"/>
    <w:rsid w:val="00CE63F2"/>
    <w:rsid w:val="00CE6B59"/>
    <w:rsid w:val="00CF155D"/>
    <w:rsid w:val="00CF3C8A"/>
    <w:rsid w:val="00CF437C"/>
    <w:rsid w:val="00CF635D"/>
    <w:rsid w:val="00CF7FB2"/>
    <w:rsid w:val="00D01961"/>
    <w:rsid w:val="00D02F2F"/>
    <w:rsid w:val="00D04061"/>
    <w:rsid w:val="00D04FF0"/>
    <w:rsid w:val="00D11E73"/>
    <w:rsid w:val="00D12261"/>
    <w:rsid w:val="00D12739"/>
    <w:rsid w:val="00D12765"/>
    <w:rsid w:val="00D14328"/>
    <w:rsid w:val="00D159CF"/>
    <w:rsid w:val="00D166B4"/>
    <w:rsid w:val="00D16C7F"/>
    <w:rsid w:val="00D23113"/>
    <w:rsid w:val="00D23B7E"/>
    <w:rsid w:val="00D23D0A"/>
    <w:rsid w:val="00D24842"/>
    <w:rsid w:val="00D33792"/>
    <w:rsid w:val="00D37053"/>
    <w:rsid w:val="00D428D0"/>
    <w:rsid w:val="00D448DF"/>
    <w:rsid w:val="00D45751"/>
    <w:rsid w:val="00D4647A"/>
    <w:rsid w:val="00D51F5F"/>
    <w:rsid w:val="00D54665"/>
    <w:rsid w:val="00D55000"/>
    <w:rsid w:val="00D5755C"/>
    <w:rsid w:val="00D57633"/>
    <w:rsid w:val="00D62C18"/>
    <w:rsid w:val="00D65ED4"/>
    <w:rsid w:val="00D676B1"/>
    <w:rsid w:val="00D76E1C"/>
    <w:rsid w:val="00D8254D"/>
    <w:rsid w:val="00D84FCB"/>
    <w:rsid w:val="00D9376D"/>
    <w:rsid w:val="00D9601A"/>
    <w:rsid w:val="00D9725B"/>
    <w:rsid w:val="00D97BE2"/>
    <w:rsid w:val="00DA1746"/>
    <w:rsid w:val="00DA432F"/>
    <w:rsid w:val="00DA4460"/>
    <w:rsid w:val="00DA4C37"/>
    <w:rsid w:val="00DA5AB2"/>
    <w:rsid w:val="00DA5EAB"/>
    <w:rsid w:val="00DA6035"/>
    <w:rsid w:val="00DB2AEB"/>
    <w:rsid w:val="00DB2F09"/>
    <w:rsid w:val="00DB501D"/>
    <w:rsid w:val="00DB7E8A"/>
    <w:rsid w:val="00DC13B9"/>
    <w:rsid w:val="00DC1EC1"/>
    <w:rsid w:val="00DC1F1B"/>
    <w:rsid w:val="00DC205F"/>
    <w:rsid w:val="00DC263C"/>
    <w:rsid w:val="00DC467D"/>
    <w:rsid w:val="00DC5906"/>
    <w:rsid w:val="00DD0BFA"/>
    <w:rsid w:val="00DD1444"/>
    <w:rsid w:val="00DD2723"/>
    <w:rsid w:val="00DE318A"/>
    <w:rsid w:val="00DE387C"/>
    <w:rsid w:val="00DE400C"/>
    <w:rsid w:val="00DF3AA1"/>
    <w:rsid w:val="00DF4426"/>
    <w:rsid w:val="00DF583B"/>
    <w:rsid w:val="00DF5C44"/>
    <w:rsid w:val="00E02146"/>
    <w:rsid w:val="00E03E0C"/>
    <w:rsid w:val="00E05E87"/>
    <w:rsid w:val="00E07002"/>
    <w:rsid w:val="00E07E4F"/>
    <w:rsid w:val="00E10695"/>
    <w:rsid w:val="00E14998"/>
    <w:rsid w:val="00E14B2C"/>
    <w:rsid w:val="00E21BF9"/>
    <w:rsid w:val="00E23066"/>
    <w:rsid w:val="00E27509"/>
    <w:rsid w:val="00E27E53"/>
    <w:rsid w:val="00E33E23"/>
    <w:rsid w:val="00E36FBA"/>
    <w:rsid w:val="00E40DFB"/>
    <w:rsid w:val="00E41DE1"/>
    <w:rsid w:val="00E42886"/>
    <w:rsid w:val="00E50CE1"/>
    <w:rsid w:val="00E55B90"/>
    <w:rsid w:val="00E55CA8"/>
    <w:rsid w:val="00E5684E"/>
    <w:rsid w:val="00E57B51"/>
    <w:rsid w:val="00E61088"/>
    <w:rsid w:val="00E6111F"/>
    <w:rsid w:val="00E65968"/>
    <w:rsid w:val="00E6631A"/>
    <w:rsid w:val="00E67223"/>
    <w:rsid w:val="00E6754A"/>
    <w:rsid w:val="00E70B6C"/>
    <w:rsid w:val="00E712F9"/>
    <w:rsid w:val="00E74A1F"/>
    <w:rsid w:val="00E76F34"/>
    <w:rsid w:val="00E76FC3"/>
    <w:rsid w:val="00E778F2"/>
    <w:rsid w:val="00E8001E"/>
    <w:rsid w:val="00E80C7B"/>
    <w:rsid w:val="00E8408F"/>
    <w:rsid w:val="00E84F8E"/>
    <w:rsid w:val="00E86F88"/>
    <w:rsid w:val="00E908BD"/>
    <w:rsid w:val="00E91272"/>
    <w:rsid w:val="00E9428C"/>
    <w:rsid w:val="00E944DB"/>
    <w:rsid w:val="00E947A6"/>
    <w:rsid w:val="00E951E8"/>
    <w:rsid w:val="00E954B2"/>
    <w:rsid w:val="00EB0404"/>
    <w:rsid w:val="00EB202B"/>
    <w:rsid w:val="00EB2057"/>
    <w:rsid w:val="00ED3360"/>
    <w:rsid w:val="00ED4156"/>
    <w:rsid w:val="00ED50AE"/>
    <w:rsid w:val="00ED55F3"/>
    <w:rsid w:val="00EE029F"/>
    <w:rsid w:val="00EE2C35"/>
    <w:rsid w:val="00EE498B"/>
    <w:rsid w:val="00EE4E43"/>
    <w:rsid w:val="00EE6471"/>
    <w:rsid w:val="00EE7AF6"/>
    <w:rsid w:val="00EF04C5"/>
    <w:rsid w:val="00EF14D8"/>
    <w:rsid w:val="00EF28B4"/>
    <w:rsid w:val="00EF460C"/>
    <w:rsid w:val="00EF4AC9"/>
    <w:rsid w:val="00EF5C4C"/>
    <w:rsid w:val="00EF6ABF"/>
    <w:rsid w:val="00EF6BC8"/>
    <w:rsid w:val="00EF7770"/>
    <w:rsid w:val="00F0238E"/>
    <w:rsid w:val="00F066D9"/>
    <w:rsid w:val="00F11B7D"/>
    <w:rsid w:val="00F12EBC"/>
    <w:rsid w:val="00F14C6E"/>
    <w:rsid w:val="00F1523C"/>
    <w:rsid w:val="00F210F8"/>
    <w:rsid w:val="00F23D87"/>
    <w:rsid w:val="00F24172"/>
    <w:rsid w:val="00F249EB"/>
    <w:rsid w:val="00F268F7"/>
    <w:rsid w:val="00F27242"/>
    <w:rsid w:val="00F305E6"/>
    <w:rsid w:val="00F34DCC"/>
    <w:rsid w:val="00F35557"/>
    <w:rsid w:val="00F3777E"/>
    <w:rsid w:val="00F40E16"/>
    <w:rsid w:val="00F42472"/>
    <w:rsid w:val="00F4323B"/>
    <w:rsid w:val="00F4505D"/>
    <w:rsid w:val="00F467E3"/>
    <w:rsid w:val="00F468D8"/>
    <w:rsid w:val="00F4721F"/>
    <w:rsid w:val="00F52638"/>
    <w:rsid w:val="00F54456"/>
    <w:rsid w:val="00F55B1A"/>
    <w:rsid w:val="00F57070"/>
    <w:rsid w:val="00F57813"/>
    <w:rsid w:val="00F66443"/>
    <w:rsid w:val="00F673C3"/>
    <w:rsid w:val="00F726BA"/>
    <w:rsid w:val="00F73781"/>
    <w:rsid w:val="00F7434F"/>
    <w:rsid w:val="00F750F5"/>
    <w:rsid w:val="00F752C4"/>
    <w:rsid w:val="00F75CE3"/>
    <w:rsid w:val="00F8083B"/>
    <w:rsid w:val="00F87BE3"/>
    <w:rsid w:val="00F907D8"/>
    <w:rsid w:val="00FA067C"/>
    <w:rsid w:val="00FA1E97"/>
    <w:rsid w:val="00FA5399"/>
    <w:rsid w:val="00FA5554"/>
    <w:rsid w:val="00FB0530"/>
    <w:rsid w:val="00FB18ED"/>
    <w:rsid w:val="00FB2014"/>
    <w:rsid w:val="00FB682B"/>
    <w:rsid w:val="00FC28D6"/>
    <w:rsid w:val="00FC7AC7"/>
    <w:rsid w:val="00FD0F5E"/>
    <w:rsid w:val="00FD3D54"/>
    <w:rsid w:val="00FD4464"/>
    <w:rsid w:val="00FD606C"/>
    <w:rsid w:val="00FE1A11"/>
    <w:rsid w:val="00FE2A98"/>
    <w:rsid w:val="00FE7F0A"/>
    <w:rsid w:val="00FF28F2"/>
    <w:rsid w:val="00FF37E6"/>
    <w:rsid w:val="00FF38C5"/>
    <w:rsid w:val="00FF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5"/>
    <o:shapelayout v:ext="edit">
      <o:idmap v:ext="edit" data="1"/>
    </o:shapelayout>
  </w:shapeDefaults>
  <w:decimalSymbol w:val="."/>
  <w:listSeparator w:val=","/>
  <w14:docId w14:val="601C9BC2"/>
  <w15:chartTrackingRefBased/>
  <w15:docId w15:val="{565DB41A-7EA5-45D6-8A55-52DEE932C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46C90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character" w:styleId="a6">
    <w:name w:val="Emphasis"/>
    <w:uiPriority w:val="20"/>
    <w:qFormat/>
    <w:rsid w:val="001D1580"/>
    <w:rPr>
      <w:b/>
      <w:bCs/>
      <w:i w:val="0"/>
      <w:iCs w:val="0"/>
    </w:rPr>
  </w:style>
  <w:style w:type="paragraph" w:styleId="a7">
    <w:name w:val="List Paragraph"/>
    <w:basedOn w:val="a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9">
    <w:name w:val="Normal (Web)"/>
    <w:basedOn w:val="a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Plain Text"/>
    <w:basedOn w:val="a"/>
    <w:link w:val="Char2"/>
    <w:uiPriority w:val="99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2">
    <w:name w:val="글자만 Char"/>
    <w:link w:val="aa"/>
    <w:uiPriority w:val="99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ab">
    <w:name w:val="Hyperlink"/>
    <w:uiPriority w:val="99"/>
    <w:unhideWhenUsed/>
    <w:rsid w:val="00140C7A"/>
    <w:rPr>
      <w:color w:val="0000FF"/>
      <w:u w:val="single"/>
    </w:rPr>
  </w:style>
  <w:style w:type="paragraph" w:styleId="ac">
    <w:name w:val="footnote text"/>
    <w:basedOn w:val="a"/>
    <w:link w:val="Char3"/>
    <w:uiPriority w:val="99"/>
    <w:semiHidden/>
    <w:unhideWhenUsed/>
    <w:rsid w:val="00505ED8"/>
    <w:pPr>
      <w:snapToGrid w:val="0"/>
      <w:jc w:val="left"/>
    </w:pPr>
  </w:style>
  <w:style w:type="character" w:customStyle="1" w:styleId="Char3">
    <w:name w:val="각주 텍스트 Char"/>
    <w:link w:val="ac"/>
    <w:uiPriority w:val="99"/>
    <w:semiHidden/>
    <w:rsid w:val="00505ED8"/>
    <w:rPr>
      <w:kern w:val="2"/>
      <w:szCs w:val="22"/>
    </w:rPr>
  </w:style>
  <w:style w:type="character" w:styleId="ad">
    <w:name w:val="footnote reference"/>
    <w:uiPriority w:val="99"/>
    <w:semiHidden/>
    <w:unhideWhenUsed/>
    <w:rsid w:val="00505ED8"/>
    <w:rPr>
      <w:vertAlign w:val="superscript"/>
    </w:rPr>
  </w:style>
  <w:style w:type="paragraph" w:styleId="ae">
    <w:name w:val="endnote text"/>
    <w:basedOn w:val="a"/>
    <w:link w:val="Char4"/>
    <w:uiPriority w:val="99"/>
    <w:semiHidden/>
    <w:unhideWhenUsed/>
    <w:rsid w:val="005C3A86"/>
    <w:pPr>
      <w:snapToGrid w:val="0"/>
      <w:jc w:val="left"/>
    </w:pPr>
  </w:style>
  <w:style w:type="character" w:customStyle="1" w:styleId="Char4">
    <w:name w:val="미주 텍스트 Char"/>
    <w:link w:val="ae"/>
    <w:uiPriority w:val="99"/>
    <w:semiHidden/>
    <w:rsid w:val="005C3A86"/>
    <w:rPr>
      <w:kern w:val="2"/>
      <w:szCs w:val="22"/>
    </w:rPr>
  </w:style>
  <w:style w:type="character" w:styleId="af">
    <w:name w:val="endnote reference"/>
    <w:uiPriority w:val="99"/>
    <w:semiHidden/>
    <w:unhideWhenUsed/>
    <w:rsid w:val="005C3A86"/>
    <w:rPr>
      <w:vertAlign w:val="superscript"/>
    </w:rPr>
  </w:style>
  <w:style w:type="character" w:styleId="af0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af1">
    <w:name w:val="annotation text"/>
    <w:basedOn w:val="a"/>
    <w:link w:val="Char5"/>
    <w:uiPriority w:val="99"/>
    <w:semiHidden/>
    <w:unhideWhenUsed/>
    <w:rsid w:val="005C3A86"/>
    <w:pPr>
      <w:jc w:val="left"/>
    </w:pPr>
  </w:style>
  <w:style w:type="character" w:customStyle="1" w:styleId="Char5">
    <w:name w:val="메모 텍스트 Char"/>
    <w:link w:val="af1"/>
    <w:uiPriority w:val="99"/>
    <w:semiHidden/>
    <w:rsid w:val="005C3A86"/>
    <w:rPr>
      <w:kern w:val="2"/>
      <w:szCs w:val="22"/>
    </w:rPr>
  </w:style>
  <w:style w:type="paragraph" w:styleId="af2">
    <w:name w:val="annotation subject"/>
    <w:basedOn w:val="af1"/>
    <w:next w:val="af1"/>
    <w:link w:val="Char6"/>
    <w:uiPriority w:val="99"/>
    <w:semiHidden/>
    <w:unhideWhenUsed/>
    <w:rsid w:val="005C3A86"/>
    <w:rPr>
      <w:b/>
      <w:bCs/>
    </w:rPr>
  </w:style>
  <w:style w:type="character" w:customStyle="1" w:styleId="Char6">
    <w:name w:val="메모 주제 Char"/>
    <w:link w:val="af2"/>
    <w:uiPriority w:val="99"/>
    <w:semiHidden/>
    <w:rsid w:val="005C3A86"/>
    <w:rPr>
      <w:b/>
      <w:bCs/>
      <w:kern w:val="2"/>
      <w:szCs w:val="22"/>
    </w:rPr>
  </w:style>
  <w:style w:type="character" w:styleId="af3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styleId="af4">
    <w:name w:val="Unresolved Mention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af5">
    <w:name w:val="Revision"/>
    <w:hidden/>
    <w:uiPriority w:val="99"/>
    <w:semiHidden/>
    <w:rsid w:val="00C27F30"/>
    <w:rPr>
      <w:kern w:val="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2B2F3E41F4EDC42B8E876B32C36C7A1" ma:contentTypeVersion="17" ma:contentTypeDescription="새 문서를 만듭니다." ma:contentTypeScope="" ma:versionID="3d94d2b01bdf0627881c478f9f178366">
  <xsd:schema xmlns:xsd="http://www.w3.org/2001/XMLSchema" xmlns:xs="http://www.w3.org/2001/XMLSchema" xmlns:p="http://schemas.microsoft.com/office/2006/metadata/properties" xmlns:ns2="f81060f2-915f-4bc0-a891-0948f1671a38" xmlns:ns3="69e7611c-fc91-4151-a02a-b170cf7d2e60" targetNamespace="http://schemas.microsoft.com/office/2006/metadata/properties" ma:root="true" ma:fieldsID="0b867d230c50b92a23bb5a07c03674b4" ns2:_="" ns3:_="">
    <xsd:import namespace="f81060f2-915f-4bc0-a891-0948f1671a38"/>
    <xsd:import namespace="69e7611c-fc91-4151-a02a-b170cf7d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060f2-915f-4bc0-a891-0948f1671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717ace68-1afd-4538-93f6-185096839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7611c-fc91-4151-a02a-b170cf7d2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aa0634-3ec6-4a8a-95f9-938501ba99f4}" ma:internalName="TaxCatchAll" ma:showField="CatchAllData" ma:web="69e7611c-fc91-4151-a02a-b170cf7d2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1060f2-915f-4bc0-a891-0948f1671a38">
      <Terms xmlns="http://schemas.microsoft.com/office/infopath/2007/PartnerControls"/>
    </lcf76f155ced4ddcb4097134ff3c332f>
    <TaxCatchAll xmlns="69e7611c-fc91-4151-a02a-b170cf7d2e6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A7769B-B758-4EE1-806E-7056570EC667}"/>
</file>

<file path=customXml/itemProps3.xml><?xml version="1.0" encoding="utf-8"?>
<ds:datastoreItem xmlns:ds="http://schemas.openxmlformats.org/officeDocument/2006/customXml" ds:itemID="{0181468C-8724-4E09-9CAF-C1BBFBF52B30}">
  <ds:schemaRefs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purl.org/dc/terms/"/>
    <ds:schemaRef ds:uri="cf2e0112-4dc4-4fed-8d23-aa96b0ae9ed2"/>
    <ds:schemaRef ds:uri="http://schemas.microsoft.com/office/infopath/2007/PartnerControls"/>
    <ds:schemaRef ds:uri="0e2ae8a3-7e24-4926-830f-63caaafb6a67"/>
    <ds:schemaRef ds:uri="http://schemas.microsoft.com/office/2006/metadata/properties"/>
    <ds:schemaRef ds:uri="http://purl.org/dc/dcmitype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69766AD8-7D14-4A25-9253-7E8D80725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628</TotalTime>
  <Pages>4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문상현</dc:creator>
  <cp:keywords/>
  <cp:lastModifiedBy>조우람 매니저 제품PR팀</cp:lastModifiedBy>
  <cp:revision>192</cp:revision>
  <cp:lastPrinted>2020-12-07T07:29:00Z</cp:lastPrinted>
  <dcterms:created xsi:type="dcterms:W3CDTF">2020-12-07T00:10:00Z</dcterms:created>
  <dcterms:modified xsi:type="dcterms:W3CDTF">2021-03-18T08:36:00Z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0x0101008F90241285B3084BB339F72130DD7432</vt:lpwstr>
  </property>
</Properties>
</file>