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594C49E9"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A76DC2">
        <w:rPr>
          <w:rFonts w:ascii="굴림" w:eastAsia="굴림" w:hAnsi="굴림" w:cs="Arial"/>
          <w:szCs w:val="20"/>
        </w:rPr>
        <w:t>7</w:t>
      </w:r>
      <w:r w:rsidRPr="00B9009C">
        <w:rPr>
          <w:rFonts w:ascii="굴림" w:eastAsia="굴림" w:hAnsi="굴림" w:cs="Arial"/>
          <w:szCs w:val="20"/>
        </w:rPr>
        <w:t xml:space="preserve">년 </w:t>
      </w:r>
      <w:r w:rsidR="00512685">
        <w:rPr>
          <w:rFonts w:ascii="굴림" w:eastAsia="굴림" w:hAnsi="굴림" w:cs="Arial"/>
          <w:szCs w:val="20"/>
        </w:rPr>
        <w:t>6</w:t>
      </w:r>
      <w:r w:rsidRPr="00B9009C">
        <w:rPr>
          <w:rFonts w:ascii="굴림" w:eastAsia="굴림" w:hAnsi="굴림" w:cs="Arial"/>
          <w:szCs w:val="20"/>
        </w:rPr>
        <w:t xml:space="preserve">월 </w:t>
      </w:r>
      <w:r w:rsidR="00AB507C">
        <w:rPr>
          <w:rFonts w:ascii="굴림" w:eastAsia="굴림" w:hAnsi="굴림" w:cs="Arial"/>
          <w:szCs w:val="20"/>
        </w:rPr>
        <w:t>19</w:t>
      </w:r>
      <w:r w:rsidRPr="00B9009C">
        <w:rPr>
          <w:rFonts w:ascii="굴림" w:eastAsia="굴림" w:hAnsi="굴림" w:cs="Arial"/>
          <w:szCs w:val="20"/>
        </w:rPr>
        <w:t>일(</w:t>
      </w:r>
      <w:r w:rsidR="00AB507C">
        <w:rPr>
          <w:rFonts w:ascii="굴림" w:eastAsia="굴림" w:hAnsi="굴림" w:cs="Arial" w:hint="eastAsia"/>
          <w:szCs w:val="20"/>
        </w:rPr>
        <w:t>월</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0380988" w14:textId="158E2214" w:rsidR="00512685" w:rsidRDefault="00DA7A15" w:rsidP="00512685">
      <w:pPr>
        <w:pStyle w:val="aa"/>
        <w:autoSpaceDE w:val="0"/>
        <w:autoSpaceDN w:val="0"/>
        <w:spacing w:line="384" w:lineRule="auto"/>
        <w:ind w:left="360" w:hanging="360"/>
        <w:jc w:val="center"/>
        <w:rPr>
          <w:rFonts w:ascii="HY헤드라인M" w:eastAsia="HY헤드라인M" w:hAnsi="제네시스산스 Head" w:cs="Genesis Sans Head Global"/>
          <w:b/>
          <w:spacing w:val="-24"/>
          <w:kern w:val="18"/>
          <w:sz w:val="44"/>
          <w:szCs w:val="44"/>
          <w:lang w:eastAsia="ko-KR"/>
        </w:rPr>
      </w:pPr>
      <w:r w:rsidRPr="00DA7A15">
        <w:rPr>
          <w:rFonts w:ascii="HY헤드라인M" w:eastAsia="HY헤드라인M" w:hAnsi="제네시스산스 Head" w:cs="Genesis Sans Head Global" w:hint="eastAsia"/>
          <w:b/>
          <w:spacing w:val="-24"/>
          <w:kern w:val="18"/>
          <w:sz w:val="44"/>
          <w:szCs w:val="44"/>
          <w:lang w:eastAsia="ko-KR"/>
        </w:rPr>
        <w:t>제네시스</w:t>
      </w:r>
      <w:r w:rsidRPr="00DA7A15">
        <w:rPr>
          <w:rFonts w:ascii="HY헤드라인M" w:eastAsia="HY헤드라인M" w:hAnsi="제네시스산스 Head" w:cs="Genesis Sans Head Global"/>
          <w:b/>
          <w:spacing w:val="-24"/>
          <w:kern w:val="18"/>
          <w:sz w:val="44"/>
          <w:szCs w:val="44"/>
          <w:lang w:eastAsia="ko-KR"/>
        </w:rPr>
        <w:t xml:space="preserve">, 고객 </w:t>
      </w:r>
      <w:proofErr w:type="spellStart"/>
      <w:r w:rsidRPr="00DA7A15">
        <w:rPr>
          <w:rFonts w:ascii="HY헤드라인M" w:eastAsia="HY헤드라인M" w:hAnsi="제네시스산스 Head" w:cs="Genesis Sans Head Global"/>
          <w:b/>
          <w:spacing w:val="-24"/>
          <w:kern w:val="18"/>
          <w:sz w:val="44"/>
          <w:szCs w:val="44"/>
          <w:lang w:eastAsia="ko-KR"/>
        </w:rPr>
        <w:t>찾아나서</w:t>
      </w:r>
      <w:proofErr w:type="spellEnd"/>
      <w:r w:rsidRPr="00DA7A15">
        <w:rPr>
          <w:rFonts w:ascii="HY헤드라인M" w:eastAsia="HY헤드라인M" w:hAnsi="제네시스산스 Head" w:cs="Genesis Sans Head Global"/>
          <w:b/>
          <w:spacing w:val="-24"/>
          <w:kern w:val="18"/>
          <w:sz w:val="44"/>
          <w:szCs w:val="44"/>
          <w:lang w:eastAsia="ko-KR"/>
        </w:rPr>
        <w:t xml:space="preserve"> 차별화된 브랜드 감성 전한다</w:t>
      </w:r>
    </w:p>
    <w:p w14:paraId="2DD17AC1" w14:textId="77777777" w:rsidR="00167F96" w:rsidRPr="00167F96" w:rsidRDefault="00167F96" w:rsidP="00167F96">
      <w:pPr>
        <w:pStyle w:val="aa"/>
        <w:autoSpaceDE w:val="0"/>
        <w:autoSpaceDN w:val="0"/>
        <w:spacing w:line="384" w:lineRule="auto"/>
        <w:ind w:left="360" w:hanging="360"/>
        <w:jc w:val="distribute"/>
        <w:rPr>
          <w:rFonts w:ascii="굴림" w:eastAsia="DengXian" w:hAnsi="굴림" w:cs="맑은 고딕"/>
          <w:bCs/>
          <w:sz w:val="24"/>
          <w:szCs w:val="24"/>
        </w:rPr>
      </w:pPr>
    </w:p>
    <w:p w14:paraId="2C6C3E82"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제네시스</w:t>
      </w:r>
      <w:r w:rsidRPr="00714917">
        <w:rPr>
          <w:rFonts w:ascii="굴림" w:eastAsia="굴림" w:hAnsi="굴림" w:cs="맑은 고딕"/>
          <w:bCs/>
          <w:sz w:val="24"/>
          <w:szCs w:val="24"/>
        </w:rPr>
        <w:t xml:space="preserve"> 브랜드가 '제네시스(GENESIS)'만의 차별화된 감성을 전하기 위해 고객들을 직접 찾아 나선다. </w:t>
      </w:r>
    </w:p>
    <w:p w14:paraId="4FA6DD63"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F8808D7"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제네시스</w:t>
      </w:r>
      <w:r w:rsidRPr="00714917">
        <w:rPr>
          <w:rFonts w:ascii="굴림" w:eastAsia="굴림" w:hAnsi="굴림" w:cs="맑은 고딕"/>
          <w:bCs/>
          <w:sz w:val="24"/>
          <w:szCs w:val="24"/>
        </w:rPr>
        <w:t xml:space="preserve"> 브랜드(이하 제네시스)는 제네시스의 품격 있는 디자인과 그 속에 담긴 스토리를 고객이 쉽게 이해할 수 있도록 ‘GV80 콘셉트 쇼케이스(GV80 CONCEPT SHOWCASE)’를 통해 소통의 시간을 가질 계획이라고 19일 밝혔다.</w:t>
      </w:r>
    </w:p>
    <w:p w14:paraId="30C7ECD5"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0D58139"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또한</w:t>
      </w:r>
      <w:r w:rsidRPr="00714917">
        <w:rPr>
          <w:rFonts w:ascii="굴림" w:eastAsia="굴림" w:hAnsi="굴림" w:cs="맑은 고딕"/>
          <w:bCs/>
          <w:sz w:val="24"/>
          <w:szCs w:val="24"/>
        </w:rPr>
        <w:t xml:space="preserve"> 제네시스가 추구하는 라이프스타일을 보다 많은 고객들이 경험하도록 프리미엄 의전 서비스인 ‘제네시스 쇼퍼 서비스(GENESIS Chauffeur Service)’를 실시할 계획이라고 전했다. </w:t>
      </w:r>
    </w:p>
    <w:p w14:paraId="19CB1305"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EA559D9"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제네시스는</w:t>
      </w:r>
      <w:r w:rsidRPr="00714917">
        <w:rPr>
          <w:rFonts w:ascii="굴림" w:eastAsia="굴림" w:hAnsi="굴림" w:cs="맑은 고딕"/>
          <w:bCs/>
          <w:sz w:val="24"/>
          <w:szCs w:val="24"/>
        </w:rPr>
        <w:t xml:space="preserve"> 이를 통해 고객들에게 제네시스만의 고유한 감성을 전함으로써 차별화된 브랜드 경험을 선사한다는 계획이다.</w:t>
      </w:r>
    </w:p>
    <w:p w14:paraId="48748D32"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605ADC6" w14:textId="77777777" w:rsidR="00714917" w:rsidRPr="00714917" w:rsidRDefault="00714917" w:rsidP="00714917">
      <w:pPr>
        <w:pStyle w:val="aa"/>
        <w:tabs>
          <w:tab w:val="left" w:pos="4820"/>
        </w:tabs>
        <w:kinsoku w:val="0"/>
        <w:overflowPunct w:val="0"/>
        <w:spacing w:line="360" w:lineRule="auto"/>
        <w:rPr>
          <w:rFonts w:ascii="굴림" w:eastAsia="굴림" w:hAnsi="굴림" w:cs="맑은 고딕"/>
          <w:bCs/>
          <w:sz w:val="24"/>
          <w:szCs w:val="24"/>
        </w:rPr>
      </w:pPr>
      <w:r w:rsidRPr="00714917">
        <w:rPr>
          <w:rFonts w:ascii="굴림" w:eastAsia="굴림" w:hAnsi="굴림" w:cs="맑은 고딕" w:hint="eastAsia"/>
          <w:bCs/>
          <w:sz w:val="24"/>
          <w:szCs w:val="24"/>
        </w:rPr>
        <w:t>■</w:t>
      </w:r>
      <w:r w:rsidRPr="00714917">
        <w:rPr>
          <w:rFonts w:ascii="굴림" w:eastAsia="굴림" w:hAnsi="굴림" w:cs="맑은 고딕"/>
          <w:bCs/>
          <w:sz w:val="24"/>
          <w:szCs w:val="24"/>
        </w:rPr>
        <w:t xml:space="preserve"> 제네시스, 브랜드 디자인 철학으로 고객과 적극 소통하다</w:t>
      </w:r>
    </w:p>
    <w:p w14:paraId="39414832" w14:textId="77777777" w:rsidR="00714917" w:rsidRDefault="00714917" w:rsidP="00714917">
      <w:pPr>
        <w:pStyle w:val="aa"/>
        <w:tabs>
          <w:tab w:val="left" w:pos="4820"/>
        </w:tabs>
        <w:kinsoku w:val="0"/>
        <w:overflowPunct w:val="0"/>
        <w:spacing w:line="360" w:lineRule="auto"/>
        <w:ind w:firstLineChars="100" w:firstLine="240"/>
        <w:rPr>
          <w:rFonts w:ascii="굴림" w:eastAsia="DengXian" w:hAnsi="굴림" w:cs="맑은 고딕"/>
          <w:bCs/>
          <w:sz w:val="24"/>
          <w:szCs w:val="24"/>
        </w:rPr>
      </w:pPr>
    </w:p>
    <w:p w14:paraId="78C78EE1" w14:textId="738E6839"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제네시스는</w:t>
      </w:r>
      <w:r w:rsidRPr="00714917">
        <w:rPr>
          <w:rFonts w:ascii="굴림" w:eastAsia="굴림" w:hAnsi="굴림" w:cs="맑은 고딕"/>
          <w:bCs/>
          <w:sz w:val="24"/>
          <w:szCs w:val="24"/>
        </w:rPr>
        <w:t xml:space="preserve"> ‘GV80 콘셉트 쇼케이스(GV80 CONCEPT SHOWCASE)’를 통해, 제네시스만의 디자인 철학으로부터 탄생한 브랜드 디자인을 고객들이 보다 </w:t>
      </w:r>
      <w:r w:rsidRPr="00714917">
        <w:rPr>
          <w:rFonts w:ascii="굴림" w:eastAsia="굴림" w:hAnsi="굴림" w:cs="맑은 고딕"/>
          <w:bCs/>
          <w:sz w:val="24"/>
          <w:szCs w:val="24"/>
        </w:rPr>
        <w:lastRenderedPageBreak/>
        <w:t xml:space="preserve">이해하기 쉽도록 전달할 예정이다. </w:t>
      </w:r>
    </w:p>
    <w:p w14:paraId="1AC1506A"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536C3F5"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bCs/>
          <w:sz w:val="24"/>
          <w:szCs w:val="24"/>
        </w:rPr>
        <w:t>6월 19일부터 7월 9일까지 제네시스 스튜디오(경기도 하남시 소재)에서 실시하는 이번 전시 행사에서는 지난 뉴욕 모터쇼에서 최초로 공개한 제네시스의 첫 번째 SUV 콘셉트카 ‘GV80’이 국내에 처음 공개된다.</w:t>
      </w:r>
    </w:p>
    <w:p w14:paraId="2108527E"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7515FFF"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bCs/>
          <w:sz w:val="24"/>
          <w:szCs w:val="24"/>
        </w:rPr>
        <w:t xml:space="preserve">GV80 콘셉트카는 제네시스 브랜드에서 처음 선보이는 고급 SUV로, 당당하고 동적인 외관에서 향후 출시될 SUV 라인업이 나아갈 디자인 방향성을 엿볼 수 있다. </w:t>
      </w:r>
    </w:p>
    <w:p w14:paraId="67DCAAA0"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78AB909"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또한</w:t>
      </w:r>
      <w:r w:rsidRPr="00714917">
        <w:rPr>
          <w:rFonts w:ascii="굴림" w:eastAsia="굴림" w:hAnsi="굴림" w:cs="맑은 고딕"/>
          <w:bCs/>
          <w:sz w:val="24"/>
          <w:szCs w:val="24"/>
        </w:rPr>
        <w:t xml:space="preserve"> 제네시스의 품격 있는 디자인과 우수한 상품성을 알리기 위해 ‘G90 스페셜 에디션’과 국내 최초의 고성능 프리미엄 세단 ‘G80 SPORT’도 전시할 에정이다. </w:t>
      </w:r>
    </w:p>
    <w:p w14:paraId="3FE939E1"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15E3BA3"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w:t>
      </w:r>
      <w:r w:rsidRPr="00714917">
        <w:rPr>
          <w:rFonts w:ascii="굴림" w:eastAsia="굴림" w:hAnsi="굴림" w:cs="맑은 고딕"/>
          <w:bCs/>
          <w:sz w:val="24"/>
          <w:szCs w:val="24"/>
        </w:rPr>
        <w:t xml:space="preserve">G90 스페셜 에디션’은 화려하면서도 정제된 고급스러움의 진수를 보여주는 ‘핀 스트라이프 수트(Pin stripe suit)의 디자인에서 영감 받아 디자인됐으며, 실제 장인이 디자인 과정에 참여해 화제를 모은바 있다. </w:t>
      </w:r>
    </w:p>
    <w:p w14:paraId="4722C052"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B38D70B"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제네시스</w:t>
      </w:r>
      <w:r w:rsidRPr="00714917">
        <w:rPr>
          <w:rFonts w:ascii="굴림" w:eastAsia="굴림" w:hAnsi="굴림" w:cs="맑은 고딕"/>
          <w:bCs/>
          <w:sz w:val="24"/>
          <w:szCs w:val="24"/>
        </w:rPr>
        <w:t xml:space="preserve"> 스튜디오를 방문하는 고객들은 누구나 차량을 관람할 수 있으며, 사전 예약한 고객에 한해 전시 차량에 대한 자세한 설명을 들을 수 있는 도슨트 투어와 제네시스 라인업 EQ900(해외명 G90), G80, G80 SPORT의 시승기회가 제공된다.</w:t>
      </w:r>
    </w:p>
    <w:p w14:paraId="6E9E7EE2"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176A5A7"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특히</w:t>
      </w:r>
      <w:r w:rsidRPr="00714917">
        <w:rPr>
          <w:rFonts w:ascii="굴림" w:eastAsia="굴림" w:hAnsi="굴림" w:cs="맑은 고딕"/>
          <w:bCs/>
          <w:sz w:val="24"/>
          <w:szCs w:val="24"/>
        </w:rPr>
        <w:t xml:space="preserve"> 제네시스는 제네시스 디자인 담당자들이 직접 고객과 소통하며 디자인 철학에서부터 차량 디자인의 디테일, 감성 디자인 등에 대해 고객이 쉽게 이해할 수 있도록 설명해주는 '제네시스 디자이너와의 만남' 시간을 마련했다. </w:t>
      </w:r>
    </w:p>
    <w:p w14:paraId="4FBDD3C1"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0717605"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총</w:t>
      </w:r>
      <w:r w:rsidRPr="00714917">
        <w:rPr>
          <w:rFonts w:ascii="굴림" w:eastAsia="굴림" w:hAnsi="굴림" w:cs="맑은 고딕"/>
          <w:bCs/>
          <w:sz w:val="24"/>
          <w:szCs w:val="24"/>
        </w:rPr>
        <w:t xml:space="preserve"> 3회에 걸쳐 진행되는 '제네시스 디자이너와의 만남'은 ▲6월 27일(화) 제네시스 스타일링 담당 이상엽 상무 ▲6월 30일(금) 제네시스 디자인팀 윤일헌 팀장 ▲7월 6일(목) 제네시스 칼라팀 보제나랄로바 팀장 순으로 진행된다. </w:t>
      </w:r>
    </w:p>
    <w:p w14:paraId="5BC96EAA"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9A74939" w14:textId="454FA3D9"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참가</w:t>
      </w:r>
      <w:r w:rsidRPr="00714917">
        <w:rPr>
          <w:rFonts w:ascii="굴림" w:eastAsia="굴림" w:hAnsi="굴림" w:cs="맑은 고딕"/>
          <w:bCs/>
          <w:sz w:val="24"/>
          <w:szCs w:val="24"/>
        </w:rPr>
        <w:t xml:space="preserve"> 희망자는 제네시스 홈페이지를 통해 20일부터 응모할 수 있으며, 당첨자는 개별 연락될 예정이다. (제네시스 홈페이지 주소: </w:t>
      </w:r>
      <w:hyperlink r:id="rId11" w:history="1">
        <w:r w:rsidRPr="008F7861">
          <w:rPr>
            <w:rStyle w:val="ab"/>
            <w:rFonts w:ascii="굴림" w:eastAsia="굴림" w:hAnsi="굴림" w:cs="맑은 고딕"/>
            <w:bCs/>
            <w:sz w:val="24"/>
            <w:szCs w:val="24"/>
          </w:rPr>
          <w:t>www.genesis.com</w:t>
        </w:r>
      </w:hyperlink>
      <w:r w:rsidRPr="00714917">
        <w:rPr>
          <w:rFonts w:ascii="굴림" w:eastAsia="굴림" w:hAnsi="굴림" w:cs="맑은 고딕"/>
          <w:bCs/>
          <w:sz w:val="24"/>
          <w:szCs w:val="24"/>
        </w:rPr>
        <w:t>)</w:t>
      </w:r>
    </w:p>
    <w:p w14:paraId="7A4A398C" w14:textId="77777777" w:rsidR="00714917" w:rsidRPr="00714917" w:rsidRDefault="00714917" w:rsidP="00714917">
      <w:pPr>
        <w:pStyle w:val="aa"/>
        <w:tabs>
          <w:tab w:val="left" w:pos="4820"/>
        </w:tabs>
        <w:kinsoku w:val="0"/>
        <w:overflowPunct w:val="0"/>
        <w:spacing w:line="360" w:lineRule="auto"/>
        <w:rPr>
          <w:rFonts w:ascii="굴림" w:eastAsia="DengXian" w:hAnsi="굴림" w:cs="맑은 고딕" w:hint="eastAsia"/>
          <w:bCs/>
          <w:sz w:val="24"/>
          <w:szCs w:val="24"/>
        </w:rPr>
      </w:pPr>
    </w:p>
    <w:p w14:paraId="0C8EA295" w14:textId="77777777" w:rsidR="00714917" w:rsidRPr="00714917" w:rsidRDefault="00714917" w:rsidP="00714917">
      <w:pPr>
        <w:pStyle w:val="aa"/>
        <w:tabs>
          <w:tab w:val="left" w:pos="4820"/>
        </w:tabs>
        <w:kinsoku w:val="0"/>
        <w:overflowPunct w:val="0"/>
        <w:spacing w:line="360" w:lineRule="auto"/>
        <w:rPr>
          <w:rFonts w:ascii="굴림" w:eastAsia="굴림" w:hAnsi="굴림" w:cs="맑은 고딕"/>
          <w:bCs/>
          <w:sz w:val="24"/>
          <w:szCs w:val="24"/>
        </w:rPr>
      </w:pPr>
      <w:r w:rsidRPr="00714917">
        <w:rPr>
          <w:rFonts w:ascii="굴림" w:eastAsia="굴림" w:hAnsi="굴림" w:cs="맑은 고딕" w:hint="eastAsia"/>
          <w:bCs/>
          <w:sz w:val="24"/>
          <w:szCs w:val="24"/>
        </w:rPr>
        <w:t>■</w:t>
      </w:r>
      <w:r w:rsidRPr="00714917">
        <w:rPr>
          <w:rFonts w:ascii="굴림" w:eastAsia="굴림" w:hAnsi="굴림" w:cs="맑은 고딕"/>
          <w:bCs/>
          <w:sz w:val="24"/>
          <w:szCs w:val="24"/>
        </w:rPr>
        <w:t xml:space="preserve"> 전방위 라이프스타일 브랜드 활동으로 차별화된 고객 경험을 선사하다</w:t>
      </w:r>
    </w:p>
    <w:p w14:paraId="56FFD5C4"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FB89D6A"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이와</w:t>
      </w:r>
      <w:r w:rsidRPr="00714917">
        <w:rPr>
          <w:rFonts w:ascii="굴림" w:eastAsia="굴림" w:hAnsi="굴림" w:cs="맑은 고딕"/>
          <w:bCs/>
          <w:sz w:val="24"/>
          <w:szCs w:val="24"/>
        </w:rPr>
        <w:t xml:space="preserve"> 함께 제네시스는 라이프스타일 속에서 제네시스 브랜드와 함께하며 느끼는 감동과 긍정적인 경험을 많은 고객들이 느낄 수 있도록 브랜드 체험 기회를 지속 확대해 나간다는 계획이다.</w:t>
      </w:r>
    </w:p>
    <w:p w14:paraId="587BC3D9"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F153B98"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그</w:t>
      </w:r>
      <w:r w:rsidRPr="00714917">
        <w:rPr>
          <w:rFonts w:ascii="굴림" w:eastAsia="굴림" w:hAnsi="굴림" w:cs="맑은 고딕"/>
          <w:bCs/>
          <w:sz w:val="24"/>
          <w:szCs w:val="24"/>
        </w:rPr>
        <w:t xml:space="preserve"> 일환으로 제네시스는 이번 달부터 브랜드 플래그십 모델인 EQ900 차량과 전문 운전기사를 지원하는 특별한 프리미엄 의전 서비스 '제네시스 쇼퍼 서비스(GENESIS CHAUFFEUR SERVICE)'를 실시한다. </w:t>
      </w:r>
    </w:p>
    <w:p w14:paraId="0C9BEEF1"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52A5A48"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bCs/>
          <w:sz w:val="24"/>
          <w:szCs w:val="24"/>
        </w:rPr>
        <w:t>6월 26일에서 11월 30일까지 진행되는 이번 서비스는, 고객이 원하는 출발지부터 공항까지 또는 공항에서 목적지까지 의전 서비스를 제공하는 '에어포트 쇼퍼 서비스(Airport Chauffeur Service)'와 고객이 원하는 특정 기념일에 '도어 투 도어(Door to Door)' 의전 서비스를 지원하는 '셀레브레이션 쇼퍼 서비스(Celebration Chauffeur Service)'로 구성된다.</w:t>
      </w:r>
    </w:p>
    <w:p w14:paraId="54D667FA"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05FCA45" w14:textId="0F74CAE0"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서비스를</w:t>
      </w:r>
      <w:r w:rsidRPr="00714917">
        <w:rPr>
          <w:rFonts w:ascii="굴림" w:eastAsia="굴림" w:hAnsi="굴림" w:cs="맑은 고딕"/>
          <w:bCs/>
          <w:sz w:val="24"/>
          <w:szCs w:val="24"/>
        </w:rPr>
        <w:t xml:space="preserve"> 희망하는 고객은 제네시스 홈페이지(</w:t>
      </w:r>
      <w:hyperlink r:id="rId12" w:history="1">
        <w:r w:rsidRPr="008F7861">
          <w:rPr>
            <w:rStyle w:val="ab"/>
            <w:rFonts w:ascii="굴림" w:eastAsia="굴림" w:hAnsi="굴림" w:cs="맑은 고딕"/>
            <w:bCs/>
            <w:sz w:val="24"/>
            <w:szCs w:val="24"/>
          </w:rPr>
          <w:t>www.genesis.com</w:t>
        </w:r>
      </w:hyperlink>
      <w:r w:rsidRPr="00714917">
        <w:rPr>
          <w:rFonts w:ascii="굴림" w:eastAsia="굴림" w:hAnsi="굴림" w:cs="맑은 고딕"/>
          <w:bCs/>
          <w:sz w:val="24"/>
          <w:szCs w:val="24"/>
        </w:rPr>
        <w:t xml:space="preserve">)를 통해 6월 19일부터 7월 31일까지 응모할 수 있으며, 당첨자는 매달 초 홈페이지에서 </w:t>
      </w:r>
      <w:r w:rsidRPr="00714917">
        <w:rPr>
          <w:rFonts w:ascii="굴림" w:eastAsia="굴림" w:hAnsi="굴림" w:cs="맑은 고딕"/>
          <w:bCs/>
          <w:sz w:val="24"/>
          <w:szCs w:val="24"/>
        </w:rPr>
        <w:lastRenderedPageBreak/>
        <w:t>확인할 수 있다. (자세한 내용은 제네시스 홈페이지 참조)</w:t>
      </w:r>
    </w:p>
    <w:p w14:paraId="35DF9AD9"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E44523E"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제네시스는</w:t>
      </w:r>
      <w:r w:rsidRPr="00714917">
        <w:rPr>
          <w:rFonts w:ascii="굴림" w:eastAsia="굴림" w:hAnsi="굴림" w:cs="맑은 고딕"/>
          <w:bCs/>
          <w:sz w:val="24"/>
          <w:szCs w:val="24"/>
        </w:rPr>
        <w:t xml:space="preserve"> 글로벌 파트너십, 골프 마케팅 등 고객의 삶에 긍정적 변화를 일으키기 위한 음식, 문화, 스포츠 등 전방위적 ‘럭셔리 라이프스타일 브랜드’ 활동을 추진해오고 있다. </w:t>
      </w:r>
    </w:p>
    <w:p w14:paraId="7E140570"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1218F9F"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14917">
        <w:rPr>
          <w:rFonts w:ascii="굴림" w:eastAsia="굴림" w:hAnsi="굴림" w:cs="맑은 고딕" w:hint="eastAsia"/>
          <w:bCs/>
          <w:sz w:val="24"/>
          <w:szCs w:val="24"/>
        </w:rPr>
        <w:t>제네시스</w:t>
      </w:r>
      <w:r w:rsidRPr="00714917">
        <w:rPr>
          <w:rFonts w:ascii="굴림" w:eastAsia="굴림" w:hAnsi="굴림" w:cs="맑은 고딕"/>
          <w:bCs/>
          <w:sz w:val="24"/>
          <w:szCs w:val="24"/>
        </w:rPr>
        <w:t xml:space="preserve"> 관계자는 "제네시스 브랜드는 우수한 상품성과 디자인, 서비스로 글로벌 프리미엄 브랜드로서 자리매김하고 있다”며 “더욱 많은 고객이 제네시스만의 차별화된 감성을 느낄 수 있도록 특별한 경험을 기반으로 한 고객 체험 기회를 확대해나갈 것”이라고 밝혔다.</w:t>
      </w:r>
    </w:p>
    <w:p w14:paraId="5F8FC35E" w14:textId="77777777" w:rsidR="00714917" w:rsidRPr="00714917" w:rsidRDefault="00714917" w:rsidP="00714917">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2FBB927" w14:textId="2946C99D" w:rsidR="00056CA2" w:rsidRDefault="00714917" w:rsidP="00714917">
      <w:pPr>
        <w:pStyle w:val="aa"/>
        <w:tabs>
          <w:tab w:val="left" w:pos="4820"/>
        </w:tabs>
        <w:kinsoku w:val="0"/>
        <w:overflowPunct w:val="0"/>
        <w:spacing w:line="360" w:lineRule="auto"/>
        <w:ind w:firstLineChars="100" w:firstLine="240"/>
        <w:rPr>
          <w:rFonts w:ascii="굴림" w:eastAsia="DengXian" w:hAnsi="굴림" w:cs="맑은 고딕"/>
          <w:bCs/>
          <w:sz w:val="24"/>
          <w:szCs w:val="24"/>
        </w:rPr>
      </w:pPr>
      <w:r w:rsidRPr="00714917">
        <w:rPr>
          <w:rFonts w:ascii="굴림" w:eastAsia="굴림" w:hAnsi="굴림" w:cs="맑은 고딕" w:hint="eastAsia"/>
          <w:bCs/>
          <w:sz w:val="24"/>
          <w:szCs w:val="24"/>
        </w:rPr>
        <w:t>한편</w:t>
      </w:r>
      <w:r w:rsidRPr="00714917">
        <w:rPr>
          <w:rFonts w:ascii="굴림" w:eastAsia="굴림" w:hAnsi="굴림" w:cs="맑은 고딕"/>
          <w:bCs/>
          <w:sz w:val="24"/>
          <w:szCs w:val="24"/>
        </w:rPr>
        <w:t>, 제네시스는 고객의 라이프스타일 전반을 아우르는 프리미엄 고객 케어 서비스를 제공하기 위해 EQ900(해외명 G90) 고객만을 위한 제주 해비치 호텔 전용 라운지 운영, 아너스G 리더스 포럼 초청, G80 고객을 위한 한옥 호텔 이용 지원 등 다양한 프리미엄 서비스를 제공해오고 있다.</w:t>
      </w:r>
    </w:p>
    <w:sectPr w:rsidR="00056CA2" w:rsidSect="009D5A47">
      <w:headerReference w:type="default" r:id="rId13"/>
      <w:footerReference w:type="default" r:id="rId14"/>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F6182" w14:textId="77777777" w:rsidR="00985B78" w:rsidRDefault="00985B78" w:rsidP="001C0057">
      <w:pPr>
        <w:spacing w:after="0" w:line="240" w:lineRule="auto"/>
      </w:pPr>
      <w:r>
        <w:separator/>
      </w:r>
    </w:p>
  </w:endnote>
  <w:endnote w:type="continuationSeparator" w:id="0">
    <w:p w14:paraId="35F9E967" w14:textId="77777777" w:rsidR="00985B78" w:rsidRDefault="00985B78" w:rsidP="001C0057">
      <w:pPr>
        <w:spacing w:after="0" w:line="240" w:lineRule="auto"/>
      </w:pPr>
      <w:r>
        <w:continuationSeparator/>
      </w:r>
    </w:p>
  </w:endnote>
  <w:endnote w:type="continuationNotice" w:id="1">
    <w:p w14:paraId="5C4E5B3D" w14:textId="77777777" w:rsidR="00985B78" w:rsidRDefault="00985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432F2857-3337-447F-8879-60BC74E40522}"/>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20F23135-AED0-4652-86A0-633046FB5CEC}"/>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505E1" w14:textId="77777777" w:rsidR="00985B78" w:rsidRDefault="00985B78" w:rsidP="001C0057">
      <w:pPr>
        <w:spacing w:after="0" w:line="240" w:lineRule="auto"/>
      </w:pPr>
      <w:r>
        <w:separator/>
      </w:r>
    </w:p>
  </w:footnote>
  <w:footnote w:type="continuationSeparator" w:id="0">
    <w:p w14:paraId="3C06B78E" w14:textId="77777777" w:rsidR="00985B78" w:rsidRDefault="00985B78" w:rsidP="001C0057">
      <w:pPr>
        <w:spacing w:after="0" w:line="240" w:lineRule="auto"/>
      </w:pPr>
      <w:r>
        <w:continuationSeparator/>
      </w:r>
    </w:p>
  </w:footnote>
  <w:footnote w:type="continuationNotice" w:id="1">
    <w:p w14:paraId="25E3DD9E" w14:textId="77777777" w:rsidR="00985B78" w:rsidRDefault="00985B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6CA2"/>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67F96"/>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3DB"/>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685"/>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91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555"/>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5B78"/>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6DC2"/>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07C"/>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5589"/>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A7A15"/>
    <w:rsid w:val="00DB005D"/>
    <w:rsid w:val="00DB0DA6"/>
    <w:rsid w:val="00DB120C"/>
    <w:rsid w:val="00DB250D"/>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263"/>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6E7"/>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391</Words>
  <Characters>2230</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102</cp:revision>
  <cp:lastPrinted>2023-05-18T07:17:00Z</cp:lastPrinted>
  <dcterms:created xsi:type="dcterms:W3CDTF">2023-07-20T04:43:00Z</dcterms:created>
  <dcterms:modified xsi:type="dcterms:W3CDTF">2023-07-22T08:58:00Z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